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EC51C" w14:textId="78CCC50D" w:rsidR="00DC3009" w:rsidRDefault="0070306A" w:rsidP="00DC3009">
      <w:pPr>
        <w:jc w:val="both"/>
        <w:rPr>
          <w:rFonts w:ascii="Roboto" w:eastAsia="Roboto" w:hAnsi="Roboto" w:cs="Roboto"/>
          <w:sz w:val="24"/>
          <w:szCs w:val="24"/>
        </w:rPr>
      </w:pPr>
      <w:bookmarkStart w:id="0" w:name="_GoBack"/>
      <w:bookmarkEnd w:id="0"/>
      <w:r>
        <w:rPr>
          <w:rFonts w:ascii="Roboto" w:eastAsia="Roboto" w:hAnsi="Roboto" w:cs="Roboto"/>
          <w:sz w:val="24"/>
          <w:szCs w:val="24"/>
        </w:rPr>
        <w:t>El presente Acuerdo de Nivel de S</w:t>
      </w:r>
      <w:r w:rsidR="00DC3009">
        <w:rPr>
          <w:rFonts w:ascii="Roboto" w:eastAsia="Roboto" w:hAnsi="Roboto" w:cs="Roboto"/>
          <w:sz w:val="24"/>
          <w:szCs w:val="24"/>
        </w:rPr>
        <w:t xml:space="preserve">ervicio entre el proveedor del </w:t>
      </w:r>
      <w:r>
        <w:rPr>
          <w:rFonts w:ascii="Roboto" w:eastAsia="Roboto" w:hAnsi="Roboto" w:cs="Roboto"/>
          <w:sz w:val="24"/>
          <w:szCs w:val="24"/>
        </w:rPr>
        <w:t xml:space="preserve">servicio de monitoreo satelital </w:t>
      </w:r>
      <w:proofErr w:type="spellStart"/>
      <w:r w:rsidR="000D2B9D">
        <w:rPr>
          <w:rFonts w:ascii="Roboto" w:eastAsia="Roboto" w:hAnsi="Roboto" w:cs="Roboto"/>
          <w:sz w:val="24"/>
          <w:szCs w:val="24"/>
        </w:rPr>
        <w:t>xxxxxx</w:t>
      </w:r>
      <w:proofErr w:type="spellEnd"/>
      <w:r w:rsidR="00586EC2">
        <w:rPr>
          <w:rFonts w:ascii="Roboto" w:eastAsia="Roboto" w:hAnsi="Roboto" w:cs="Roboto"/>
          <w:sz w:val="24"/>
          <w:szCs w:val="24"/>
        </w:rPr>
        <w:t xml:space="preserve"> </w:t>
      </w:r>
      <w:r>
        <w:rPr>
          <w:rFonts w:ascii="Roboto" w:eastAsia="Roboto" w:hAnsi="Roboto" w:cs="Roboto"/>
          <w:sz w:val="24"/>
          <w:szCs w:val="24"/>
        </w:rPr>
        <w:t xml:space="preserve">y la </w:t>
      </w:r>
      <w:r w:rsidR="009B5B5C">
        <w:rPr>
          <w:rFonts w:ascii="Roboto" w:eastAsia="Roboto" w:hAnsi="Roboto" w:cs="Roboto"/>
          <w:sz w:val="24"/>
          <w:szCs w:val="24"/>
        </w:rPr>
        <w:t xml:space="preserve">empresa </w:t>
      </w:r>
      <w:r>
        <w:rPr>
          <w:rFonts w:ascii="Roboto" w:eastAsia="Roboto" w:hAnsi="Roboto" w:cs="Roboto"/>
          <w:sz w:val="24"/>
          <w:szCs w:val="24"/>
        </w:rPr>
        <w:t xml:space="preserve">YPFB </w:t>
      </w:r>
      <w:r w:rsidR="00B45893">
        <w:rPr>
          <w:rFonts w:ascii="Roboto" w:eastAsia="Roboto" w:hAnsi="Roboto" w:cs="Roboto"/>
          <w:sz w:val="24"/>
          <w:szCs w:val="24"/>
        </w:rPr>
        <w:t>TRANSIERRA</w:t>
      </w:r>
      <w:r>
        <w:rPr>
          <w:rFonts w:ascii="Roboto" w:eastAsia="Roboto" w:hAnsi="Roboto" w:cs="Roboto"/>
          <w:sz w:val="24"/>
          <w:szCs w:val="24"/>
        </w:rPr>
        <w:t xml:space="preserve"> S.A.</w:t>
      </w:r>
      <w:r w:rsidR="00DC3009">
        <w:rPr>
          <w:rFonts w:ascii="Roboto" w:eastAsia="Roboto" w:hAnsi="Roboto" w:cs="Roboto"/>
          <w:sz w:val="24"/>
          <w:szCs w:val="24"/>
        </w:rPr>
        <w:t>, especifican las características del servicio y los niveles aceptables de calidad del mismo.</w:t>
      </w:r>
    </w:p>
    <w:p w14:paraId="09AC7DEB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ÁMBITO DE APLICACIÓN</w:t>
      </w:r>
    </w:p>
    <w:p w14:paraId="3967636F" w14:textId="77777777" w:rsidR="00DC3009" w:rsidRDefault="00983CA9" w:rsidP="00DC3009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Tiene un (1) ámbito</w:t>
      </w:r>
      <w:r w:rsidR="00DC3009">
        <w:rPr>
          <w:rFonts w:ascii="Roboto" w:eastAsia="Roboto" w:hAnsi="Roboto" w:cs="Roboto"/>
          <w:sz w:val="24"/>
          <w:szCs w:val="24"/>
        </w:rPr>
        <w:t xml:space="preserve"> de aplicación:</w:t>
      </w:r>
    </w:p>
    <w:tbl>
      <w:tblPr>
        <w:tblW w:w="7225" w:type="dxa"/>
        <w:jc w:val="center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686"/>
        <w:gridCol w:w="2835"/>
      </w:tblGrid>
      <w:tr w:rsidR="00DC3009" w14:paraId="32BB0E9C" w14:textId="77777777" w:rsidTr="00AC25A2">
        <w:trPr>
          <w:jc w:val="center"/>
        </w:trPr>
        <w:tc>
          <w:tcPr>
            <w:tcW w:w="704" w:type="dxa"/>
          </w:tcPr>
          <w:p w14:paraId="4E5E629B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Nro.</w:t>
            </w:r>
          </w:p>
        </w:tc>
        <w:tc>
          <w:tcPr>
            <w:tcW w:w="3686" w:type="dxa"/>
          </w:tcPr>
          <w:p w14:paraId="15F9A083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Ámbito</w:t>
            </w:r>
          </w:p>
        </w:tc>
        <w:tc>
          <w:tcPr>
            <w:tcW w:w="2835" w:type="dxa"/>
          </w:tcPr>
          <w:p w14:paraId="248F9104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Responsable</w:t>
            </w:r>
          </w:p>
        </w:tc>
      </w:tr>
      <w:tr w:rsidR="00DC3009" w14:paraId="6FB14DD8" w14:textId="77777777" w:rsidTr="00AC25A2">
        <w:trPr>
          <w:jc w:val="center"/>
        </w:trPr>
        <w:tc>
          <w:tcPr>
            <w:tcW w:w="704" w:type="dxa"/>
          </w:tcPr>
          <w:p w14:paraId="4D2C4D70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7A3A891" w14:textId="77777777" w:rsidR="00DC3009" w:rsidRDefault="00983CA9" w:rsidP="00E93EAC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Soporte </w:t>
            </w:r>
            <w:r w:rsidR="00E93EAC">
              <w:rPr>
                <w:rFonts w:ascii="Roboto" w:eastAsia="Roboto" w:hAnsi="Roboto" w:cs="Roboto"/>
                <w:sz w:val="24"/>
                <w:szCs w:val="24"/>
              </w:rPr>
              <w:t>de la plataforma</w:t>
            </w:r>
            <w:r w:rsidR="002B6988">
              <w:rPr>
                <w:rFonts w:ascii="Roboto" w:eastAsia="Roboto" w:hAnsi="Roboto" w:cs="Roboto"/>
                <w:sz w:val="24"/>
                <w:szCs w:val="24"/>
              </w:rPr>
              <w:t xml:space="preserve"> web</w:t>
            </w:r>
            <w:r w:rsidR="00E93EAC">
              <w:rPr>
                <w:rFonts w:ascii="Roboto" w:eastAsia="Roboto" w:hAnsi="Roboto" w:cs="Roboto"/>
                <w:sz w:val="24"/>
                <w:szCs w:val="24"/>
              </w:rPr>
              <w:t xml:space="preserve"> de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monitoreo satelital</w:t>
            </w:r>
            <w:r w:rsidR="005B3C3F">
              <w:rPr>
                <w:rFonts w:ascii="Roboto" w:eastAsia="Roboto" w:hAnsi="Roboto" w:cs="Roboto"/>
                <w:sz w:val="24"/>
                <w:szCs w:val="24"/>
              </w:rPr>
              <w:t xml:space="preserve"> de </w:t>
            </w:r>
            <w:r w:rsidR="009B5B5C">
              <w:rPr>
                <w:rFonts w:ascii="Roboto" w:eastAsia="Roboto" w:hAnsi="Roboto" w:cs="Roboto"/>
                <w:sz w:val="24"/>
                <w:szCs w:val="24"/>
              </w:rPr>
              <w:t>vehículos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</w:t>
            </w:r>
            <w:r w:rsidR="00DC3009">
              <w:rPr>
                <w:rFonts w:ascii="Roboto" w:eastAsia="Roboto" w:hAnsi="Roboto" w:cs="Roboto"/>
                <w:sz w:val="24"/>
                <w:szCs w:val="24"/>
              </w:rPr>
              <w:t xml:space="preserve">para </w:t>
            </w:r>
            <w:r w:rsidR="00B45893">
              <w:rPr>
                <w:rFonts w:ascii="Roboto" w:eastAsia="Roboto" w:hAnsi="Roboto" w:cs="Roboto"/>
                <w:sz w:val="24"/>
                <w:szCs w:val="24"/>
              </w:rPr>
              <w:t>YPFB TRANSIERRA S.A.</w:t>
            </w:r>
          </w:p>
        </w:tc>
        <w:tc>
          <w:tcPr>
            <w:tcW w:w="2835" w:type="dxa"/>
          </w:tcPr>
          <w:p w14:paraId="1C868537" w14:textId="62B07E01" w:rsidR="00DC3009" w:rsidRDefault="00DC3009" w:rsidP="00586EC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</w:p>
        </w:tc>
      </w:tr>
    </w:tbl>
    <w:p w14:paraId="00044086" w14:textId="77777777" w:rsidR="00DC3009" w:rsidRPr="00586EC2" w:rsidRDefault="00586EC2" w:rsidP="00586EC2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*</w:t>
      </w:r>
      <w:r w:rsidRPr="00586EC2">
        <w:rPr>
          <w:rFonts w:ascii="Roboto" w:eastAsia="Roboto" w:hAnsi="Roboto" w:cs="Roboto"/>
          <w:sz w:val="24"/>
          <w:szCs w:val="24"/>
        </w:rPr>
        <w:t>Incluir el nombre del proveedor</w:t>
      </w:r>
    </w:p>
    <w:p w14:paraId="3E2BFB45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OBJETIVO</w:t>
      </w:r>
    </w:p>
    <w:p w14:paraId="38534E73" w14:textId="77777777" w:rsidR="00DC3009" w:rsidRDefault="00DC3009" w:rsidP="00DC3009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 xml:space="preserve">Establecer los términos y condiciones para la prestación del </w:t>
      </w:r>
      <w:r w:rsidR="008D6E60">
        <w:rPr>
          <w:rFonts w:ascii="Roboto" w:eastAsia="Roboto" w:hAnsi="Roboto" w:cs="Roboto"/>
          <w:sz w:val="24"/>
          <w:szCs w:val="24"/>
        </w:rPr>
        <w:t>soporte de</w:t>
      </w:r>
      <w:r w:rsidR="00E93EAC">
        <w:rPr>
          <w:rFonts w:ascii="Roboto" w:eastAsia="Roboto" w:hAnsi="Roboto" w:cs="Roboto"/>
          <w:sz w:val="24"/>
          <w:szCs w:val="24"/>
        </w:rPr>
        <w:t xml:space="preserve"> </w:t>
      </w:r>
      <w:r w:rsidR="008D6E60">
        <w:rPr>
          <w:rFonts w:ascii="Roboto" w:eastAsia="Roboto" w:hAnsi="Roboto" w:cs="Roboto"/>
          <w:sz w:val="24"/>
          <w:szCs w:val="24"/>
        </w:rPr>
        <w:t>l</w:t>
      </w:r>
      <w:r w:rsidR="00E93EAC">
        <w:rPr>
          <w:rFonts w:ascii="Roboto" w:eastAsia="Roboto" w:hAnsi="Roboto" w:cs="Roboto"/>
          <w:sz w:val="24"/>
          <w:szCs w:val="24"/>
        </w:rPr>
        <w:t>a plataforma</w:t>
      </w:r>
      <w:r w:rsidR="007B59E6">
        <w:rPr>
          <w:rFonts w:ascii="Roboto" w:eastAsia="Roboto" w:hAnsi="Roboto" w:cs="Roboto"/>
          <w:sz w:val="24"/>
          <w:szCs w:val="24"/>
        </w:rPr>
        <w:t xml:space="preserve"> web</w:t>
      </w:r>
      <w:r w:rsidR="00E93EAC">
        <w:rPr>
          <w:rFonts w:ascii="Roboto" w:eastAsia="Roboto" w:hAnsi="Roboto" w:cs="Roboto"/>
          <w:sz w:val="24"/>
          <w:szCs w:val="24"/>
        </w:rPr>
        <w:t xml:space="preserve"> </w:t>
      </w:r>
      <w:r w:rsidR="008D6E60">
        <w:rPr>
          <w:rFonts w:ascii="Roboto" w:eastAsia="Roboto" w:hAnsi="Roboto" w:cs="Roboto"/>
          <w:sz w:val="24"/>
          <w:szCs w:val="24"/>
        </w:rPr>
        <w:t>de monitoreo satelital.</w:t>
      </w:r>
    </w:p>
    <w:p w14:paraId="6EF564F2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PARTES INTERESADAS</w:t>
      </w:r>
    </w:p>
    <w:p w14:paraId="572E8994" w14:textId="77777777" w:rsidR="005B3C3F" w:rsidRDefault="005B3C3F" w:rsidP="005B3C3F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Gerencia General (GG)</w:t>
      </w:r>
    </w:p>
    <w:p w14:paraId="2F60E1BC" w14:textId="77777777" w:rsidR="00DC3009" w:rsidRDefault="008D6E60" w:rsidP="00DC3009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Direcci</w:t>
      </w:r>
      <w:r w:rsidR="00E93EAC">
        <w:rPr>
          <w:rFonts w:ascii="Roboto" w:eastAsia="Roboto" w:hAnsi="Roboto" w:cs="Roboto"/>
          <w:sz w:val="24"/>
          <w:szCs w:val="24"/>
        </w:rPr>
        <w:t>ón de GSSMyRSE</w:t>
      </w:r>
      <w:r w:rsidR="00DC3009">
        <w:rPr>
          <w:rFonts w:ascii="Roboto" w:eastAsia="Roboto" w:hAnsi="Roboto" w:cs="Roboto"/>
          <w:sz w:val="24"/>
          <w:szCs w:val="24"/>
        </w:rPr>
        <w:t>.</w:t>
      </w:r>
    </w:p>
    <w:p w14:paraId="32C0C383" w14:textId="77777777" w:rsidR="00DC3009" w:rsidRDefault="00DC3009" w:rsidP="00DC3009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 xml:space="preserve">Dirección de Tecnología de la Información </w:t>
      </w:r>
      <w:r w:rsidR="005B3C3F">
        <w:rPr>
          <w:rFonts w:ascii="Roboto" w:eastAsia="Roboto" w:hAnsi="Roboto" w:cs="Roboto"/>
          <w:sz w:val="24"/>
          <w:szCs w:val="24"/>
        </w:rPr>
        <w:t>(DTI)</w:t>
      </w:r>
    </w:p>
    <w:p w14:paraId="281946BE" w14:textId="77777777" w:rsidR="00DC3009" w:rsidRDefault="005B3C3F" w:rsidP="00DC3009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Trabajadores de la empresa que cuenten con la autorización para la conducción de vehículos de propiedad de la empresa</w:t>
      </w:r>
    </w:p>
    <w:p w14:paraId="6CBBABCE" w14:textId="77777777" w:rsidR="002B6988" w:rsidRDefault="002B6988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</w:p>
    <w:p w14:paraId="76BAF44B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ALCANCE</w:t>
      </w:r>
    </w:p>
    <w:p w14:paraId="7D3AE830" w14:textId="24FA2E31" w:rsidR="00DC3009" w:rsidRDefault="00DC3009" w:rsidP="00DC3009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 xml:space="preserve">El alcance está limitado a los servicios descritos en el punto ámbito de aplicación y la disponibilidad del servicio y soporte técnico referente a </w:t>
      </w:r>
      <w:r w:rsidR="005B3C3F">
        <w:rPr>
          <w:rFonts w:ascii="Roboto" w:eastAsia="Roboto" w:hAnsi="Roboto" w:cs="Roboto"/>
          <w:sz w:val="24"/>
          <w:szCs w:val="24"/>
        </w:rPr>
        <w:t>la plataforma</w:t>
      </w:r>
      <w:r w:rsidR="00BA68E2">
        <w:rPr>
          <w:rFonts w:ascii="Roboto" w:eastAsia="Roboto" w:hAnsi="Roboto" w:cs="Roboto"/>
          <w:sz w:val="24"/>
          <w:szCs w:val="24"/>
        </w:rPr>
        <w:t xml:space="preserve"> web</w:t>
      </w:r>
      <w:r w:rsidR="005B3C3F">
        <w:rPr>
          <w:rFonts w:ascii="Roboto" w:eastAsia="Roboto" w:hAnsi="Roboto" w:cs="Roboto"/>
          <w:sz w:val="24"/>
          <w:szCs w:val="24"/>
        </w:rPr>
        <w:t xml:space="preserve"> de monitoreo satelital</w:t>
      </w:r>
      <w:r>
        <w:rPr>
          <w:rFonts w:ascii="Roboto" w:eastAsia="Roboto" w:hAnsi="Roboto" w:cs="Roboto"/>
          <w:sz w:val="24"/>
          <w:szCs w:val="24"/>
        </w:rPr>
        <w:t xml:space="preserve"> </w:t>
      </w:r>
      <w:r w:rsidR="005B3C3F">
        <w:rPr>
          <w:rFonts w:ascii="Roboto" w:eastAsia="Roboto" w:hAnsi="Roboto" w:cs="Roboto"/>
          <w:sz w:val="24"/>
          <w:szCs w:val="24"/>
        </w:rPr>
        <w:t>de vehículos desarrollada por l</w:t>
      </w:r>
      <w:r w:rsidR="00586EC2">
        <w:rPr>
          <w:rFonts w:ascii="Roboto" w:eastAsia="Roboto" w:hAnsi="Roboto" w:cs="Roboto"/>
          <w:sz w:val="24"/>
          <w:szCs w:val="24"/>
        </w:rPr>
        <w:t xml:space="preserve">a empresa </w:t>
      </w:r>
      <w:proofErr w:type="spellStart"/>
      <w:r w:rsidR="000D2B9D">
        <w:rPr>
          <w:rFonts w:ascii="Roboto" w:eastAsia="Roboto" w:hAnsi="Roboto" w:cs="Roboto"/>
          <w:sz w:val="24"/>
          <w:szCs w:val="24"/>
        </w:rPr>
        <w:t>xxxxx</w:t>
      </w:r>
      <w:proofErr w:type="spellEnd"/>
      <w:r w:rsidR="00DF240C">
        <w:rPr>
          <w:rFonts w:ascii="Roboto" w:eastAsia="Roboto" w:hAnsi="Roboto" w:cs="Roboto"/>
          <w:sz w:val="24"/>
          <w:szCs w:val="24"/>
        </w:rPr>
        <w:t>.</w:t>
      </w:r>
      <w:r>
        <w:rPr>
          <w:rFonts w:ascii="Roboto" w:eastAsia="Roboto" w:hAnsi="Roboto" w:cs="Roboto"/>
          <w:sz w:val="24"/>
          <w:szCs w:val="24"/>
        </w:rPr>
        <w:t>, también contempla la corrección de errores</w:t>
      </w:r>
      <w:r w:rsidR="00745C76">
        <w:rPr>
          <w:rFonts w:ascii="Roboto" w:eastAsia="Roboto" w:hAnsi="Roboto" w:cs="Roboto"/>
          <w:sz w:val="24"/>
          <w:szCs w:val="24"/>
        </w:rPr>
        <w:t xml:space="preserve"> de la mencionada plataforma</w:t>
      </w:r>
      <w:r>
        <w:rPr>
          <w:rFonts w:ascii="Roboto" w:eastAsia="Roboto" w:hAnsi="Roboto" w:cs="Roboto"/>
          <w:sz w:val="24"/>
          <w:szCs w:val="24"/>
        </w:rPr>
        <w:t>.</w:t>
      </w:r>
    </w:p>
    <w:p w14:paraId="57EA7EE2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DISPONIBILIDAD DE LA INFRAESTRUCTURA</w:t>
      </w:r>
    </w:p>
    <w:p w14:paraId="5A129145" w14:textId="77777777" w:rsidR="00DC3009" w:rsidRDefault="00DC3009" w:rsidP="00DC3009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 xml:space="preserve">La empresa proveedora del servicio, garantiza la siguiente infraestructura </w:t>
      </w:r>
      <w:r w:rsidR="00745C76">
        <w:rPr>
          <w:rFonts w:ascii="Roboto" w:eastAsia="Roboto" w:hAnsi="Roboto" w:cs="Roboto"/>
          <w:sz w:val="24"/>
          <w:szCs w:val="24"/>
        </w:rPr>
        <w:t xml:space="preserve">tecnológica de alta disponibilidad </w:t>
      </w:r>
      <w:r>
        <w:rPr>
          <w:rFonts w:ascii="Roboto" w:eastAsia="Roboto" w:hAnsi="Roboto" w:cs="Roboto"/>
          <w:sz w:val="24"/>
          <w:szCs w:val="24"/>
        </w:rPr>
        <w:t>para proporcionar el servicio:</w:t>
      </w:r>
    </w:p>
    <w:p w14:paraId="155BF6DC" w14:textId="77777777" w:rsidR="00745C76" w:rsidRPr="00745C76" w:rsidRDefault="00745C76" w:rsidP="00BA68E2">
      <w:pPr>
        <w:numPr>
          <w:ilvl w:val="0"/>
          <w:numId w:val="4"/>
        </w:numPr>
        <w:spacing w:after="0"/>
        <w:jc w:val="both"/>
        <w:rPr>
          <w:rFonts w:ascii="Roboto" w:eastAsia="Roboto" w:hAnsi="Roboto" w:cs="Roboto"/>
          <w:sz w:val="24"/>
          <w:szCs w:val="24"/>
        </w:rPr>
      </w:pPr>
      <w:r w:rsidRPr="00745C76">
        <w:rPr>
          <w:rFonts w:ascii="Roboto" w:eastAsia="Roboto" w:hAnsi="Roboto" w:cs="Roboto"/>
          <w:sz w:val="24"/>
          <w:szCs w:val="24"/>
        </w:rPr>
        <w:t xml:space="preserve">Hosting </w:t>
      </w:r>
      <w:r w:rsidR="009B5B5C">
        <w:rPr>
          <w:rFonts w:ascii="Roboto" w:eastAsia="Roboto" w:hAnsi="Roboto" w:cs="Roboto"/>
          <w:sz w:val="24"/>
          <w:szCs w:val="24"/>
        </w:rPr>
        <w:t xml:space="preserve">para </w:t>
      </w:r>
      <w:r w:rsidRPr="00745C76">
        <w:rPr>
          <w:rFonts w:ascii="Roboto" w:eastAsia="Roboto" w:hAnsi="Roboto" w:cs="Roboto"/>
          <w:sz w:val="24"/>
          <w:szCs w:val="24"/>
        </w:rPr>
        <w:t>la plataforma de monitoreo satelital.</w:t>
      </w:r>
    </w:p>
    <w:p w14:paraId="041A13E4" w14:textId="77777777" w:rsidR="00DC3009" w:rsidRPr="00745C76" w:rsidRDefault="00DC3009" w:rsidP="00BA68E2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Servidor de aplicaciones web.</w:t>
      </w:r>
    </w:p>
    <w:p w14:paraId="7779CD9E" w14:textId="77777777" w:rsidR="00DC3009" w:rsidRDefault="00DC3009" w:rsidP="00BA68E2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Servidor de base de datos.</w:t>
      </w:r>
    </w:p>
    <w:p w14:paraId="16D224A8" w14:textId="77777777" w:rsidR="00DC3009" w:rsidRDefault="00DC3009" w:rsidP="00BA68E2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lastRenderedPageBreak/>
        <w:t xml:space="preserve">Equipamiento y soluciones de seguridad para prevenir ataques informáticos a </w:t>
      </w:r>
      <w:r w:rsidR="005B3C3F">
        <w:rPr>
          <w:rFonts w:ascii="Roboto" w:eastAsia="Roboto" w:hAnsi="Roboto" w:cs="Roboto"/>
          <w:sz w:val="24"/>
          <w:szCs w:val="24"/>
        </w:rPr>
        <w:t>la plataforma</w:t>
      </w:r>
      <w:r w:rsidR="00BA68E2">
        <w:rPr>
          <w:rFonts w:ascii="Roboto" w:eastAsia="Roboto" w:hAnsi="Roboto" w:cs="Roboto"/>
          <w:sz w:val="24"/>
          <w:szCs w:val="24"/>
        </w:rPr>
        <w:t xml:space="preserve"> web</w:t>
      </w:r>
      <w:r w:rsidR="005B3C3F">
        <w:rPr>
          <w:rFonts w:ascii="Roboto" w:eastAsia="Roboto" w:hAnsi="Roboto" w:cs="Roboto"/>
          <w:sz w:val="24"/>
          <w:szCs w:val="24"/>
        </w:rPr>
        <w:t xml:space="preserve"> de monitoreo satelital.</w:t>
      </w:r>
    </w:p>
    <w:p w14:paraId="16D4F70F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Soporte</w:t>
      </w:r>
      <w:r w:rsidR="00EF57E6">
        <w:rPr>
          <w:rFonts w:ascii="Roboto" w:eastAsia="Roboto" w:hAnsi="Roboto" w:cs="Roboto"/>
          <w:b/>
          <w:sz w:val="24"/>
          <w:szCs w:val="24"/>
        </w:rPr>
        <w:t xml:space="preserve"> a la plataforma de monitoreo</w:t>
      </w:r>
    </w:p>
    <w:p w14:paraId="0316AC81" w14:textId="77777777" w:rsidR="00DC3009" w:rsidRDefault="00DC3009" w:rsidP="00BA68E2">
      <w:pPr>
        <w:numPr>
          <w:ilvl w:val="0"/>
          <w:numId w:val="4"/>
        </w:numPr>
        <w:spacing w:after="0"/>
        <w:jc w:val="both"/>
        <w:rPr>
          <w:rFonts w:ascii="Roboto" w:eastAsia="Roboto" w:hAnsi="Roboto" w:cs="Roboto"/>
          <w:sz w:val="24"/>
          <w:szCs w:val="24"/>
        </w:rPr>
      </w:pPr>
      <w:r w:rsidRPr="00A65AFA">
        <w:rPr>
          <w:rFonts w:ascii="Roboto" w:eastAsia="Roboto" w:hAnsi="Roboto" w:cs="Roboto"/>
          <w:b/>
          <w:sz w:val="24"/>
          <w:szCs w:val="24"/>
        </w:rPr>
        <w:t>Creación de usuarios</w:t>
      </w:r>
      <w:r w:rsidRPr="00A65AFA">
        <w:rPr>
          <w:rFonts w:ascii="Roboto" w:eastAsia="Roboto" w:hAnsi="Roboto" w:cs="Roboto"/>
          <w:sz w:val="24"/>
          <w:szCs w:val="24"/>
        </w:rPr>
        <w:t xml:space="preserve">, </w:t>
      </w:r>
      <w:r>
        <w:rPr>
          <w:rFonts w:ascii="Roboto" w:eastAsia="Roboto" w:hAnsi="Roboto" w:cs="Roboto"/>
          <w:sz w:val="24"/>
          <w:szCs w:val="24"/>
        </w:rPr>
        <w:t xml:space="preserve">se atenderán solicitudes de creación de usuarios nuevos, </w:t>
      </w:r>
      <w:r w:rsidR="00205755">
        <w:rPr>
          <w:rFonts w:ascii="Roboto" w:eastAsia="Roboto" w:hAnsi="Roboto" w:cs="Roboto"/>
          <w:sz w:val="24"/>
          <w:szCs w:val="24"/>
        </w:rPr>
        <w:t>para uso de la plataforma</w:t>
      </w:r>
      <w:r w:rsidR="009F6AAA">
        <w:rPr>
          <w:rFonts w:ascii="Roboto" w:eastAsia="Roboto" w:hAnsi="Roboto" w:cs="Roboto"/>
          <w:sz w:val="24"/>
          <w:szCs w:val="24"/>
        </w:rPr>
        <w:t xml:space="preserve"> de monitoreo</w:t>
      </w:r>
      <w:r>
        <w:rPr>
          <w:rFonts w:ascii="Roboto" w:eastAsia="Roboto" w:hAnsi="Roboto" w:cs="Roboto"/>
          <w:sz w:val="24"/>
          <w:szCs w:val="24"/>
        </w:rPr>
        <w:t>.</w:t>
      </w:r>
    </w:p>
    <w:p w14:paraId="17E4913B" w14:textId="77777777" w:rsidR="00DC3009" w:rsidRDefault="00205755" w:rsidP="00BA68E2">
      <w:pPr>
        <w:numPr>
          <w:ilvl w:val="0"/>
          <w:numId w:val="4"/>
        </w:numPr>
        <w:spacing w:after="0"/>
        <w:jc w:val="both"/>
        <w:rPr>
          <w:rFonts w:ascii="Roboto" w:eastAsia="Roboto" w:hAnsi="Roboto" w:cs="Roboto"/>
          <w:sz w:val="24"/>
          <w:szCs w:val="24"/>
        </w:rPr>
      </w:pPr>
      <w:r w:rsidRPr="00A65AFA">
        <w:rPr>
          <w:rFonts w:ascii="Roboto" w:eastAsia="Roboto" w:hAnsi="Roboto" w:cs="Roboto"/>
          <w:b/>
          <w:sz w:val="24"/>
          <w:szCs w:val="24"/>
        </w:rPr>
        <w:t>B</w:t>
      </w:r>
      <w:r w:rsidR="00DC3009" w:rsidRPr="00A65AFA">
        <w:rPr>
          <w:rFonts w:ascii="Roboto" w:eastAsia="Roboto" w:hAnsi="Roboto" w:cs="Roboto"/>
          <w:b/>
          <w:sz w:val="24"/>
          <w:szCs w:val="24"/>
        </w:rPr>
        <w:t>aja de usuarios</w:t>
      </w:r>
      <w:r w:rsidR="00DC3009">
        <w:rPr>
          <w:rFonts w:ascii="Roboto" w:eastAsia="Roboto" w:hAnsi="Roboto" w:cs="Roboto"/>
          <w:sz w:val="24"/>
          <w:szCs w:val="24"/>
        </w:rPr>
        <w:t xml:space="preserve">, </w:t>
      </w:r>
      <w:r>
        <w:rPr>
          <w:rFonts w:ascii="Roboto" w:eastAsia="Roboto" w:hAnsi="Roboto" w:cs="Roboto"/>
          <w:sz w:val="24"/>
          <w:szCs w:val="24"/>
        </w:rPr>
        <w:t>se atenderán solicitudes de baja de usuarios</w:t>
      </w:r>
      <w:r w:rsidR="00DC3009">
        <w:rPr>
          <w:rFonts w:ascii="Roboto" w:eastAsia="Roboto" w:hAnsi="Roboto" w:cs="Roboto"/>
          <w:sz w:val="24"/>
          <w:szCs w:val="24"/>
        </w:rPr>
        <w:t xml:space="preserve">. </w:t>
      </w:r>
      <w:r w:rsidR="00DC3009" w:rsidRPr="00A65AFA">
        <w:rPr>
          <w:rFonts w:ascii="Roboto" w:eastAsia="Roboto" w:hAnsi="Roboto" w:cs="Roboto"/>
          <w:sz w:val="24"/>
          <w:szCs w:val="24"/>
        </w:rPr>
        <w:t xml:space="preserve">Se darán de baja usuarios que ya no forman parte </w:t>
      </w:r>
      <w:r w:rsidRPr="00A65AFA">
        <w:rPr>
          <w:rFonts w:ascii="Roboto" w:eastAsia="Roboto" w:hAnsi="Roboto" w:cs="Roboto"/>
          <w:sz w:val="24"/>
          <w:szCs w:val="24"/>
        </w:rPr>
        <w:t>del proceso de monitoreo</w:t>
      </w:r>
      <w:r w:rsidR="00A65AFA">
        <w:rPr>
          <w:rFonts w:ascii="Roboto" w:eastAsia="Roboto" w:hAnsi="Roboto" w:cs="Roboto"/>
          <w:sz w:val="24"/>
          <w:szCs w:val="24"/>
        </w:rPr>
        <w:t xml:space="preserve"> satelital de vehículos</w:t>
      </w:r>
      <w:r w:rsidRPr="00A65AFA">
        <w:rPr>
          <w:rFonts w:ascii="Roboto" w:eastAsia="Roboto" w:hAnsi="Roboto" w:cs="Roboto"/>
          <w:sz w:val="24"/>
          <w:szCs w:val="24"/>
        </w:rPr>
        <w:t xml:space="preserve"> o que ya no sean parte </w:t>
      </w:r>
      <w:r w:rsidR="00A65AFA">
        <w:rPr>
          <w:rFonts w:ascii="Roboto" w:eastAsia="Roboto" w:hAnsi="Roboto" w:cs="Roboto"/>
          <w:sz w:val="24"/>
          <w:szCs w:val="24"/>
        </w:rPr>
        <w:t xml:space="preserve">de YPFB </w:t>
      </w:r>
      <w:r w:rsidR="00B45893">
        <w:rPr>
          <w:rFonts w:ascii="Roboto" w:eastAsia="Roboto" w:hAnsi="Roboto" w:cs="Roboto"/>
          <w:sz w:val="24"/>
          <w:szCs w:val="24"/>
        </w:rPr>
        <w:t xml:space="preserve">TRANSIERRA S.A. </w:t>
      </w:r>
      <w:r w:rsidR="009B5B5C">
        <w:rPr>
          <w:rFonts w:ascii="Roboto" w:eastAsia="Roboto" w:hAnsi="Roboto" w:cs="Roboto"/>
          <w:sz w:val="24"/>
          <w:szCs w:val="24"/>
        </w:rPr>
        <w:t>a requerimiento.</w:t>
      </w:r>
    </w:p>
    <w:p w14:paraId="36A43909" w14:textId="77777777" w:rsidR="00DC3009" w:rsidRPr="00A65AFA" w:rsidRDefault="00DC3009" w:rsidP="00BA68E2">
      <w:pPr>
        <w:numPr>
          <w:ilvl w:val="0"/>
          <w:numId w:val="4"/>
        </w:numPr>
        <w:spacing w:after="0"/>
        <w:jc w:val="both"/>
        <w:rPr>
          <w:rFonts w:ascii="Roboto" w:eastAsia="Roboto" w:hAnsi="Roboto" w:cs="Roboto"/>
          <w:sz w:val="24"/>
          <w:szCs w:val="24"/>
        </w:rPr>
      </w:pPr>
      <w:r w:rsidRPr="00A65AFA">
        <w:rPr>
          <w:rFonts w:ascii="Roboto" w:eastAsia="Roboto" w:hAnsi="Roboto" w:cs="Roboto"/>
          <w:b/>
          <w:sz w:val="24"/>
          <w:szCs w:val="24"/>
        </w:rPr>
        <w:t>Corrección de Errores</w:t>
      </w:r>
      <w:r w:rsidRPr="00A65AFA">
        <w:rPr>
          <w:rFonts w:ascii="Roboto" w:eastAsia="Roboto" w:hAnsi="Roboto" w:cs="Roboto"/>
          <w:sz w:val="24"/>
          <w:szCs w:val="24"/>
        </w:rPr>
        <w:t>, se corregirán errores específicos que reporten los usuarios de</w:t>
      </w:r>
      <w:r w:rsidR="009F6AAA" w:rsidRPr="00A65AFA">
        <w:rPr>
          <w:rFonts w:ascii="Roboto" w:eastAsia="Roboto" w:hAnsi="Roboto" w:cs="Roboto"/>
          <w:sz w:val="24"/>
          <w:szCs w:val="24"/>
        </w:rPr>
        <w:t xml:space="preserve"> la plataforma de monitoreo</w:t>
      </w:r>
      <w:r w:rsidRPr="00A65AFA">
        <w:rPr>
          <w:rFonts w:ascii="Roboto" w:eastAsia="Roboto" w:hAnsi="Roboto" w:cs="Roboto"/>
          <w:sz w:val="24"/>
          <w:szCs w:val="24"/>
        </w:rPr>
        <w:t>, realizando el mantenimiento correspondiente.</w:t>
      </w:r>
    </w:p>
    <w:p w14:paraId="552CEC61" w14:textId="77777777" w:rsidR="00DC3009" w:rsidRDefault="00DC3009" w:rsidP="00BA68E2">
      <w:pPr>
        <w:numPr>
          <w:ilvl w:val="0"/>
          <w:numId w:val="4"/>
        </w:numPr>
        <w:spacing w:after="0"/>
        <w:jc w:val="both"/>
        <w:rPr>
          <w:rFonts w:ascii="Roboto" w:eastAsia="Roboto" w:hAnsi="Roboto" w:cs="Roboto"/>
          <w:sz w:val="24"/>
          <w:szCs w:val="24"/>
        </w:rPr>
      </w:pPr>
      <w:r w:rsidRPr="00A65AFA">
        <w:rPr>
          <w:rFonts w:ascii="Roboto" w:eastAsia="Roboto" w:hAnsi="Roboto" w:cs="Roboto"/>
          <w:b/>
          <w:sz w:val="24"/>
          <w:szCs w:val="24"/>
        </w:rPr>
        <w:t>Gestión del cambio</w:t>
      </w:r>
      <w:r w:rsidRPr="00A65AFA">
        <w:rPr>
          <w:rFonts w:ascii="Roboto" w:eastAsia="Roboto" w:hAnsi="Roboto" w:cs="Roboto"/>
          <w:sz w:val="24"/>
          <w:szCs w:val="24"/>
        </w:rPr>
        <w:t xml:space="preserve">, </w:t>
      </w:r>
      <w:r>
        <w:rPr>
          <w:rFonts w:ascii="Roboto" w:eastAsia="Roboto" w:hAnsi="Roboto" w:cs="Roboto"/>
          <w:sz w:val="24"/>
          <w:szCs w:val="24"/>
        </w:rPr>
        <w:t xml:space="preserve">el proveedor comunicará </w:t>
      </w:r>
      <w:r w:rsidR="009B5B5C">
        <w:rPr>
          <w:rFonts w:ascii="Roboto" w:eastAsia="Roboto" w:hAnsi="Roboto" w:cs="Roboto"/>
          <w:sz w:val="24"/>
          <w:szCs w:val="24"/>
        </w:rPr>
        <w:t xml:space="preserve">a </w:t>
      </w:r>
      <w:r w:rsidR="00B45893">
        <w:rPr>
          <w:rFonts w:ascii="Roboto" w:eastAsia="Roboto" w:hAnsi="Roboto" w:cs="Roboto"/>
          <w:sz w:val="24"/>
          <w:szCs w:val="24"/>
        </w:rPr>
        <w:t>YPFB TRANSIERRA S.A.</w:t>
      </w:r>
      <w:r w:rsidR="00EF57E6">
        <w:rPr>
          <w:rFonts w:ascii="Roboto" w:eastAsia="Roboto" w:hAnsi="Roboto" w:cs="Roboto"/>
          <w:sz w:val="24"/>
          <w:szCs w:val="24"/>
        </w:rPr>
        <w:t xml:space="preserve"> </w:t>
      </w:r>
      <w:r>
        <w:rPr>
          <w:rFonts w:ascii="Roboto" w:eastAsia="Roboto" w:hAnsi="Roboto" w:cs="Roboto"/>
          <w:sz w:val="24"/>
          <w:szCs w:val="24"/>
        </w:rPr>
        <w:t xml:space="preserve">cuando por motivo de escalar en el espacio de almacenamiento y/o procesamiento se tome la decisión de utilizar un nuevo servidor, y por este hecho afecte a la disponibilidad de </w:t>
      </w:r>
      <w:r w:rsidR="00EF57E6">
        <w:rPr>
          <w:rFonts w:ascii="Roboto" w:eastAsia="Roboto" w:hAnsi="Roboto" w:cs="Roboto"/>
          <w:sz w:val="24"/>
          <w:szCs w:val="24"/>
        </w:rPr>
        <w:t>la plataforma de monitoreo</w:t>
      </w:r>
      <w:r>
        <w:rPr>
          <w:rFonts w:ascii="Roboto" w:eastAsia="Roboto" w:hAnsi="Roboto" w:cs="Roboto"/>
          <w:sz w:val="24"/>
          <w:szCs w:val="24"/>
        </w:rPr>
        <w:t>.</w:t>
      </w:r>
    </w:p>
    <w:p w14:paraId="37752479" w14:textId="77777777" w:rsidR="00660432" w:rsidRDefault="006C4379" w:rsidP="00BA68E2">
      <w:pPr>
        <w:spacing w:after="0"/>
        <w:ind w:left="720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Así mismo, si se realiza</w:t>
      </w:r>
      <w:r w:rsidR="00BA68E2">
        <w:rPr>
          <w:rFonts w:ascii="Roboto" w:eastAsia="Roboto" w:hAnsi="Roboto" w:cs="Roboto"/>
          <w:sz w:val="24"/>
          <w:szCs w:val="24"/>
        </w:rPr>
        <w:t>ra</w:t>
      </w:r>
      <w:r w:rsidR="009B5B5C">
        <w:rPr>
          <w:rFonts w:ascii="Roboto" w:eastAsia="Roboto" w:hAnsi="Roboto" w:cs="Roboto"/>
          <w:sz w:val="24"/>
          <w:szCs w:val="24"/>
        </w:rPr>
        <w:t>n</w:t>
      </w:r>
      <w:r>
        <w:rPr>
          <w:rFonts w:ascii="Roboto" w:eastAsia="Roboto" w:hAnsi="Roboto" w:cs="Roboto"/>
          <w:sz w:val="24"/>
          <w:szCs w:val="24"/>
        </w:rPr>
        <w:t xml:space="preserve"> actualizaciones en funcionalidades </w:t>
      </w:r>
      <w:r w:rsidR="00BA68E2">
        <w:rPr>
          <w:rFonts w:ascii="Roboto" w:eastAsia="Roboto" w:hAnsi="Roboto" w:cs="Roboto"/>
          <w:sz w:val="24"/>
          <w:szCs w:val="24"/>
        </w:rPr>
        <w:t>de</w:t>
      </w:r>
      <w:r>
        <w:rPr>
          <w:rFonts w:ascii="Roboto" w:eastAsia="Roboto" w:hAnsi="Roboto" w:cs="Roboto"/>
          <w:sz w:val="24"/>
          <w:szCs w:val="24"/>
        </w:rPr>
        <w:t xml:space="preserve"> la plataforma de monitoreo</w:t>
      </w:r>
      <w:r w:rsidR="00BA68E2">
        <w:rPr>
          <w:rFonts w:ascii="Roboto" w:eastAsia="Roboto" w:hAnsi="Roboto" w:cs="Roboto"/>
          <w:sz w:val="24"/>
          <w:szCs w:val="24"/>
        </w:rPr>
        <w:t xml:space="preserve"> web</w:t>
      </w:r>
      <w:r>
        <w:rPr>
          <w:rFonts w:ascii="Roboto" w:eastAsia="Roboto" w:hAnsi="Roboto" w:cs="Roboto"/>
          <w:sz w:val="24"/>
          <w:szCs w:val="24"/>
        </w:rPr>
        <w:t>, la empresa proveedora del servicio deberá comunicar</w:t>
      </w:r>
      <w:r w:rsidR="00D23EE6">
        <w:rPr>
          <w:rFonts w:ascii="Roboto" w:eastAsia="Roboto" w:hAnsi="Roboto" w:cs="Roboto"/>
          <w:sz w:val="24"/>
          <w:szCs w:val="24"/>
        </w:rPr>
        <w:t xml:space="preserve"> a YPFB TRANSIERRA</w:t>
      </w:r>
      <w:r w:rsidR="00BA68E2">
        <w:rPr>
          <w:rFonts w:ascii="Roboto" w:eastAsia="Roboto" w:hAnsi="Roboto" w:cs="Roboto"/>
          <w:sz w:val="24"/>
          <w:szCs w:val="24"/>
        </w:rPr>
        <w:t xml:space="preserve"> S.A.</w:t>
      </w:r>
      <w:r>
        <w:rPr>
          <w:rFonts w:ascii="Roboto" w:eastAsia="Roboto" w:hAnsi="Roboto" w:cs="Roboto"/>
          <w:sz w:val="24"/>
          <w:szCs w:val="24"/>
        </w:rPr>
        <w:t xml:space="preserve"> con anticipación de 48 horas antes de su ejecución. </w:t>
      </w:r>
    </w:p>
    <w:p w14:paraId="24050AA1" w14:textId="77777777" w:rsidR="00BA68E2" w:rsidRDefault="00BA68E2" w:rsidP="00DC3009">
      <w:pPr>
        <w:ind w:left="708"/>
        <w:jc w:val="both"/>
        <w:rPr>
          <w:rFonts w:ascii="Roboto" w:eastAsia="Roboto" w:hAnsi="Roboto" w:cs="Roboto"/>
          <w:sz w:val="24"/>
          <w:szCs w:val="24"/>
        </w:rPr>
      </w:pPr>
    </w:p>
    <w:p w14:paraId="70757FB4" w14:textId="77777777" w:rsidR="00DC3009" w:rsidRDefault="00DC3009" w:rsidP="00DC3009">
      <w:pPr>
        <w:ind w:left="708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Los intervalos de soporte se realizarán según el siguiente detalle:</w:t>
      </w:r>
    </w:p>
    <w:tbl>
      <w:tblPr>
        <w:tblW w:w="8076" w:type="dxa"/>
        <w:tblInd w:w="708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3380"/>
        <w:gridCol w:w="1701"/>
      </w:tblGrid>
      <w:tr w:rsidR="00DC3009" w14:paraId="72BD5C51" w14:textId="77777777" w:rsidTr="00BA68E2">
        <w:trPr>
          <w:trHeight w:val="424"/>
          <w:tblHeader/>
        </w:trPr>
        <w:tc>
          <w:tcPr>
            <w:tcW w:w="2995" w:type="dxa"/>
            <w:vAlign w:val="center"/>
          </w:tcPr>
          <w:p w14:paraId="66B10597" w14:textId="77777777" w:rsidR="00DC3009" w:rsidRPr="00EF57E6" w:rsidRDefault="00DC3009" w:rsidP="00EF57E6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EF57E6">
              <w:rPr>
                <w:rFonts w:ascii="Roboto" w:eastAsia="Roboto" w:hAnsi="Roboto" w:cs="Roboto"/>
                <w:b/>
                <w:sz w:val="24"/>
                <w:szCs w:val="24"/>
              </w:rPr>
              <w:t xml:space="preserve">Tarea </w:t>
            </w:r>
          </w:p>
        </w:tc>
        <w:tc>
          <w:tcPr>
            <w:tcW w:w="3380" w:type="dxa"/>
            <w:vAlign w:val="center"/>
          </w:tcPr>
          <w:p w14:paraId="30304C98" w14:textId="77777777" w:rsidR="00DC3009" w:rsidRPr="00EF57E6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EF57E6">
              <w:rPr>
                <w:rFonts w:ascii="Roboto" w:eastAsia="Roboto" w:hAnsi="Roboto" w:cs="Roboto"/>
                <w:b/>
                <w:sz w:val="24"/>
                <w:szCs w:val="24"/>
              </w:rPr>
              <w:t>Frecuencia</w:t>
            </w:r>
          </w:p>
        </w:tc>
        <w:tc>
          <w:tcPr>
            <w:tcW w:w="1701" w:type="dxa"/>
            <w:vAlign w:val="center"/>
          </w:tcPr>
          <w:p w14:paraId="47F73BC9" w14:textId="77777777" w:rsidR="00DC3009" w:rsidRPr="00EF57E6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EF57E6">
              <w:rPr>
                <w:rFonts w:ascii="Roboto" w:eastAsia="Roboto" w:hAnsi="Roboto" w:cs="Roboto"/>
                <w:b/>
                <w:sz w:val="24"/>
                <w:szCs w:val="24"/>
              </w:rPr>
              <w:t>Horario acordado</w:t>
            </w:r>
          </w:p>
        </w:tc>
      </w:tr>
      <w:tr w:rsidR="00DC3009" w14:paraId="0E7E0E7C" w14:textId="77777777" w:rsidTr="00BA68E2">
        <w:trPr>
          <w:trHeight w:val="558"/>
        </w:trPr>
        <w:tc>
          <w:tcPr>
            <w:tcW w:w="2995" w:type="dxa"/>
            <w:vAlign w:val="center"/>
          </w:tcPr>
          <w:p w14:paraId="658B8882" w14:textId="77777777" w:rsidR="00DC3009" w:rsidRDefault="00DC3009" w:rsidP="00DC3009">
            <w:pPr>
              <w:numPr>
                <w:ilvl w:val="0"/>
                <w:numId w:val="3"/>
              </w:numPr>
              <w:spacing w:after="0" w:line="240" w:lineRule="auto"/>
              <w:ind w:left="425" w:hanging="283"/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Creación de usuarios</w:t>
            </w:r>
          </w:p>
        </w:tc>
        <w:tc>
          <w:tcPr>
            <w:tcW w:w="3380" w:type="dxa"/>
            <w:vAlign w:val="center"/>
          </w:tcPr>
          <w:p w14:paraId="3500D172" w14:textId="77777777" w:rsidR="00DC3009" w:rsidRDefault="00EF57E6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Mensualmente</w:t>
            </w:r>
            <w:r w:rsidR="00DC3009">
              <w:rPr>
                <w:rFonts w:ascii="Roboto" w:eastAsia="Roboto" w:hAnsi="Roboto" w:cs="Roboto"/>
                <w:sz w:val="24"/>
                <w:szCs w:val="24"/>
              </w:rPr>
              <w:t>, no son muchas las solicitudes.</w:t>
            </w:r>
          </w:p>
        </w:tc>
        <w:tc>
          <w:tcPr>
            <w:tcW w:w="1701" w:type="dxa"/>
          </w:tcPr>
          <w:p w14:paraId="7B6FE3AB" w14:textId="77777777" w:rsidR="00DC3009" w:rsidRDefault="00DC3009" w:rsidP="009F29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0</w:t>
            </w:r>
            <w:r w:rsidR="009F29A2">
              <w:rPr>
                <w:rFonts w:ascii="Roboto" w:eastAsia="Roboto" w:hAnsi="Roboto" w:cs="Roboto"/>
                <w:sz w:val="24"/>
                <w:szCs w:val="24"/>
              </w:rPr>
              <w:t>7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:00 - </w:t>
            </w:r>
            <w:r w:rsidR="009F29A2">
              <w:rPr>
                <w:rFonts w:ascii="Roboto" w:eastAsia="Roboto" w:hAnsi="Roboto" w:cs="Roboto"/>
                <w:sz w:val="24"/>
                <w:szCs w:val="24"/>
              </w:rPr>
              <w:t>20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:00 </w:t>
            </w:r>
          </w:p>
        </w:tc>
      </w:tr>
      <w:tr w:rsidR="00DC3009" w14:paraId="01B0C933" w14:textId="77777777" w:rsidTr="00BA68E2">
        <w:trPr>
          <w:trHeight w:val="435"/>
        </w:trPr>
        <w:tc>
          <w:tcPr>
            <w:tcW w:w="2995" w:type="dxa"/>
            <w:vAlign w:val="center"/>
          </w:tcPr>
          <w:p w14:paraId="14FE6C2A" w14:textId="77777777" w:rsidR="00DC3009" w:rsidRDefault="00A47CE2" w:rsidP="00DC3009">
            <w:pPr>
              <w:numPr>
                <w:ilvl w:val="0"/>
                <w:numId w:val="3"/>
              </w:numPr>
              <w:spacing w:after="0" w:line="240" w:lineRule="auto"/>
              <w:ind w:left="425" w:hanging="283"/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B</w:t>
            </w:r>
            <w:r w:rsidR="00DC3009">
              <w:rPr>
                <w:rFonts w:ascii="Roboto" w:eastAsia="Roboto" w:hAnsi="Roboto" w:cs="Roboto"/>
                <w:sz w:val="24"/>
                <w:szCs w:val="24"/>
              </w:rPr>
              <w:t>aja de usuarios</w:t>
            </w:r>
          </w:p>
        </w:tc>
        <w:tc>
          <w:tcPr>
            <w:tcW w:w="3380" w:type="dxa"/>
            <w:vAlign w:val="center"/>
          </w:tcPr>
          <w:p w14:paraId="7F8834D0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Mensualmente, no son muchas las solicitudes.</w:t>
            </w:r>
          </w:p>
        </w:tc>
        <w:tc>
          <w:tcPr>
            <w:tcW w:w="1701" w:type="dxa"/>
          </w:tcPr>
          <w:p w14:paraId="275EFA30" w14:textId="77777777" w:rsidR="00DC3009" w:rsidRDefault="00A47CE2" w:rsidP="009F29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0</w:t>
            </w:r>
            <w:r w:rsidR="009F29A2">
              <w:rPr>
                <w:rFonts w:ascii="Roboto" w:eastAsia="Roboto" w:hAnsi="Roboto" w:cs="Roboto"/>
                <w:sz w:val="24"/>
                <w:szCs w:val="24"/>
              </w:rPr>
              <w:t>7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:00 - </w:t>
            </w:r>
            <w:r w:rsidR="009F29A2">
              <w:rPr>
                <w:rFonts w:ascii="Roboto" w:eastAsia="Roboto" w:hAnsi="Roboto" w:cs="Roboto"/>
                <w:sz w:val="24"/>
                <w:szCs w:val="24"/>
              </w:rPr>
              <w:t>20</w:t>
            </w:r>
            <w:r>
              <w:rPr>
                <w:rFonts w:ascii="Roboto" w:eastAsia="Roboto" w:hAnsi="Roboto" w:cs="Roboto"/>
                <w:sz w:val="24"/>
                <w:szCs w:val="24"/>
              </w:rPr>
              <w:t>:00</w:t>
            </w:r>
          </w:p>
        </w:tc>
      </w:tr>
      <w:tr w:rsidR="00DC3009" w14:paraId="32318812" w14:textId="77777777" w:rsidTr="00BA68E2">
        <w:tc>
          <w:tcPr>
            <w:tcW w:w="2995" w:type="dxa"/>
            <w:vAlign w:val="center"/>
          </w:tcPr>
          <w:p w14:paraId="7623611F" w14:textId="77777777" w:rsidR="00DC3009" w:rsidRDefault="00DC3009" w:rsidP="00DC3009">
            <w:pPr>
              <w:numPr>
                <w:ilvl w:val="0"/>
                <w:numId w:val="3"/>
              </w:numPr>
              <w:spacing w:after="0" w:line="240" w:lineRule="auto"/>
              <w:ind w:left="425" w:hanging="283"/>
              <w:jc w:val="both"/>
              <w:rPr>
                <w:rFonts w:ascii="Roboto" w:eastAsia="Roboto" w:hAnsi="Roboto" w:cs="Roboto"/>
                <w:sz w:val="24"/>
                <w:szCs w:val="24"/>
                <w:highlight w:val="white"/>
              </w:rPr>
            </w:pPr>
            <w:r>
              <w:rPr>
                <w:rFonts w:ascii="Roboto" w:eastAsia="Roboto" w:hAnsi="Roboto" w:cs="Roboto"/>
                <w:sz w:val="24"/>
                <w:szCs w:val="24"/>
                <w:highlight w:val="white"/>
              </w:rPr>
              <w:t>Corrección de errores</w:t>
            </w:r>
          </w:p>
        </w:tc>
        <w:tc>
          <w:tcPr>
            <w:tcW w:w="3380" w:type="dxa"/>
            <w:vAlign w:val="center"/>
          </w:tcPr>
          <w:p w14:paraId="4651D9ED" w14:textId="77777777" w:rsidR="00DC3009" w:rsidRDefault="00DC3009" w:rsidP="009B5B5C">
            <w:pPr>
              <w:jc w:val="both"/>
              <w:rPr>
                <w:rFonts w:ascii="Roboto" w:eastAsia="Roboto" w:hAnsi="Roboto" w:cs="Roboto"/>
                <w:sz w:val="24"/>
                <w:szCs w:val="24"/>
                <w:highlight w:val="yellow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A solicitud, para solución de </w:t>
            </w:r>
            <w:r w:rsidR="009B5B5C">
              <w:rPr>
                <w:rFonts w:ascii="Roboto" w:eastAsia="Roboto" w:hAnsi="Roboto" w:cs="Roboto"/>
                <w:sz w:val="24"/>
                <w:szCs w:val="24"/>
              </w:rPr>
              <w:t>un error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</w:t>
            </w:r>
            <w:r w:rsidR="009B5B5C">
              <w:rPr>
                <w:rFonts w:ascii="Roboto" w:eastAsia="Roboto" w:hAnsi="Roboto" w:cs="Roboto"/>
                <w:sz w:val="24"/>
                <w:szCs w:val="24"/>
              </w:rPr>
              <w:t>que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requiere desarrollo (proveedor, o escalar a un soporte del proveedor)</w:t>
            </w:r>
          </w:p>
        </w:tc>
        <w:tc>
          <w:tcPr>
            <w:tcW w:w="1701" w:type="dxa"/>
            <w:vAlign w:val="center"/>
          </w:tcPr>
          <w:p w14:paraId="4D2226A6" w14:textId="77777777" w:rsidR="00DC3009" w:rsidRDefault="00DC3009" w:rsidP="009F29A2">
            <w:pPr>
              <w:jc w:val="both"/>
              <w:rPr>
                <w:rFonts w:ascii="Roboto" w:eastAsia="Roboto" w:hAnsi="Roboto" w:cs="Roboto"/>
                <w:sz w:val="24"/>
                <w:szCs w:val="24"/>
                <w:highlight w:val="white"/>
              </w:rPr>
            </w:pPr>
            <w:r>
              <w:rPr>
                <w:rFonts w:ascii="Roboto" w:eastAsia="Roboto" w:hAnsi="Roboto" w:cs="Roboto"/>
                <w:sz w:val="24"/>
                <w:szCs w:val="24"/>
                <w:highlight w:val="white"/>
              </w:rPr>
              <w:t>0</w:t>
            </w:r>
            <w:r w:rsidR="009F29A2">
              <w:rPr>
                <w:rFonts w:ascii="Roboto" w:eastAsia="Roboto" w:hAnsi="Roboto" w:cs="Roboto"/>
                <w:sz w:val="24"/>
                <w:szCs w:val="24"/>
                <w:highlight w:val="white"/>
              </w:rPr>
              <w:t>7</w:t>
            </w:r>
            <w:r w:rsidR="00B0194F">
              <w:rPr>
                <w:rFonts w:ascii="Roboto" w:eastAsia="Roboto" w:hAnsi="Roboto" w:cs="Roboto"/>
                <w:sz w:val="24"/>
                <w:szCs w:val="24"/>
                <w:highlight w:val="white"/>
              </w:rPr>
              <w:t>:00 -</w:t>
            </w:r>
            <w:r w:rsidR="009F29A2">
              <w:rPr>
                <w:rFonts w:ascii="Roboto" w:eastAsia="Roboto" w:hAnsi="Roboto" w:cs="Roboto"/>
                <w:sz w:val="24"/>
                <w:szCs w:val="24"/>
                <w:highlight w:val="white"/>
              </w:rPr>
              <w:t xml:space="preserve"> 20</w:t>
            </w:r>
            <w:r>
              <w:rPr>
                <w:rFonts w:ascii="Roboto" w:eastAsia="Roboto" w:hAnsi="Roboto" w:cs="Roboto"/>
                <w:sz w:val="24"/>
                <w:szCs w:val="24"/>
                <w:highlight w:val="white"/>
              </w:rPr>
              <w:t>:00</w:t>
            </w:r>
          </w:p>
        </w:tc>
      </w:tr>
      <w:tr w:rsidR="00DC3009" w14:paraId="110A808A" w14:textId="77777777" w:rsidTr="00BA68E2">
        <w:tc>
          <w:tcPr>
            <w:tcW w:w="2995" w:type="dxa"/>
          </w:tcPr>
          <w:p w14:paraId="313DE53E" w14:textId="77777777" w:rsidR="00DC3009" w:rsidRDefault="00DC3009" w:rsidP="00DC3009">
            <w:pPr>
              <w:numPr>
                <w:ilvl w:val="0"/>
                <w:numId w:val="3"/>
              </w:numPr>
              <w:spacing w:after="0" w:line="240" w:lineRule="auto"/>
              <w:ind w:left="425" w:hanging="283"/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Gestión del cambio</w:t>
            </w:r>
          </w:p>
        </w:tc>
        <w:tc>
          <w:tcPr>
            <w:tcW w:w="3380" w:type="dxa"/>
          </w:tcPr>
          <w:p w14:paraId="2E905909" w14:textId="77777777" w:rsidR="00DC3009" w:rsidRDefault="002A4316" w:rsidP="009F29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t>Cada nueva funcionalidad a implementar</w:t>
            </w:r>
            <w:r w:rsidR="00BA68E2" w:rsidRPr="00254A4C">
              <w:rPr>
                <w:rFonts w:ascii="Roboto" w:eastAsia="Roboto" w:hAnsi="Roboto" w:cs="Roboto"/>
                <w:sz w:val="24"/>
                <w:szCs w:val="24"/>
              </w:rPr>
              <w:t xml:space="preserve"> o</w:t>
            </w:r>
            <w:r w:rsidR="00BA68E2">
              <w:rPr>
                <w:rFonts w:ascii="Roboto" w:eastAsia="Roboto" w:hAnsi="Roboto" w:cs="Roboto"/>
                <w:sz w:val="24"/>
                <w:szCs w:val="24"/>
              </w:rPr>
              <w:t xml:space="preserve"> corrección de las ya existentes.</w:t>
            </w:r>
          </w:p>
        </w:tc>
        <w:tc>
          <w:tcPr>
            <w:tcW w:w="1701" w:type="dxa"/>
          </w:tcPr>
          <w:p w14:paraId="72B47C1E" w14:textId="77777777" w:rsidR="00DC3009" w:rsidRDefault="00DC3009" w:rsidP="009F29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0</w:t>
            </w:r>
            <w:r w:rsidR="002A4316">
              <w:rPr>
                <w:rFonts w:ascii="Roboto" w:eastAsia="Roboto" w:hAnsi="Roboto" w:cs="Roboto"/>
                <w:sz w:val="24"/>
                <w:szCs w:val="24"/>
              </w:rPr>
              <w:t>7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:00 </w:t>
            </w:r>
            <w:r w:rsidR="002A4316">
              <w:rPr>
                <w:rFonts w:ascii="Roboto" w:eastAsia="Roboto" w:hAnsi="Roboto" w:cs="Roboto"/>
                <w:sz w:val="24"/>
                <w:szCs w:val="24"/>
              </w:rPr>
              <w:t>- 20</w:t>
            </w:r>
            <w:r w:rsidR="009F29A2">
              <w:rPr>
                <w:rFonts w:ascii="Roboto" w:eastAsia="Roboto" w:hAnsi="Roboto" w:cs="Roboto"/>
                <w:sz w:val="24"/>
                <w:szCs w:val="24"/>
              </w:rPr>
              <w:t>:00</w:t>
            </w:r>
          </w:p>
        </w:tc>
      </w:tr>
    </w:tbl>
    <w:p w14:paraId="5AF1E880" w14:textId="77777777" w:rsidR="009B5B5C" w:rsidRDefault="009B5B5C" w:rsidP="00DC3009">
      <w:pPr>
        <w:ind w:left="708"/>
        <w:jc w:val="both"/>
        <w:rPr>
          <w:rFonts w:ascii="Roboto" w:eastAsia="Roboto" w:hAnsi="Roboto" w:cs="Roboto"/>
          <w:sz w:val="24"/>
          <w:szCs w:val="24"/>
        </w:rPr>
      </w:pPr>
    </w:p>
    <w:p w14:paraId="0D716373" w14:textId="77777777" w:rsidR="00DC3009" w:rsidRDefault="00DC3009" w:rsidP="00DC3009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Nota</w:t>
      </w:r>
      <w:r>
        <w:rPr>
          <w:rFonts w:ascii="Roboto" w:eastAsia="Roboto" w:hAnsi="Roboto" w:cs="Roboto"/>
          <w:sz w:val="24"/>
          <w:szCs w:val="24"/>
        </w:rPr>
        <w:t xml:space="preserve">. </w:t>
      </w:r>
      <w:r w:rsidR="00BA68E2">
        <w:rPr>
          <w:rFonts w:ascii="Roboto" w:eastAsia="Roboto" w:hAnsi="Roboto" w:cs="Roboto"/>
          <w:sz w:val="24"/>
          <w:szCs w:val="24"/>
        </w:rPr>
        <w:t>Los c</w:t>
      </w:r>
      <w:r>
        <w:rPr>
          <w:rFonts w:ascii="Roboto" w:eastAsia="Roboto" w:hAnsi="Roboto" w:cs="Roboto"/>
          <w:sz w:val="24"/>
          <w:szCs w:val="24"/>
        </w:rPr>
        <w:t xml:space="preserve">asos </w:t>
      </w:r>
      <w:r w:rsidR="00EF57E6">
        <w:rPr>
          <w:rFonts w:ascii="Roboto" w:eastAsia="Roboto" w:hAnsi="Roboto" w:cs="Roboto"/>
          <w:sz w:val="24"/>
          <w:szCs w:val="24"/>
        </w:rPr>
        <w:t>críticos</w:t>
      </w:r>
      <w:r>
        <w:rPr>
          <w:rFonts w:ascii="Roboto" w:eastAsia="Roboto" w:hAnsi="Roboto" w:cs="Roboto"/>
          <w:sz w:val="24"/>
          <w:szCs w:val="24"/>
        </w:rPr>
        <w:t xml:space="preserve"> se atenderán de forma inmediata</w:t>
      </w:r>
    </w:p>
    <w:p w14:paraId="5200EA4C" w14:textId="77777777" w:rsidR="00DC3009" w:rsidRDefault="005E3444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lastRenderedPageBreak/>
        <w:t>DISPONIBILIDAD DE LA PLATAFORMA</w:t>
      </w:r>
      <w:r w:rsidR="00C25285">
        <w:rPr>
          <w:rFonts w:ascii="Roboto" w:eastAsia="Roboto" w:hAnsi="Roboto" w:cs="Roboto"/>
          <w:b/>
          <w:sz w:val="24"/>
          <w:szCs w:val="24"/>
        </w:rPr>
        <w:t xml:space="preserve"> WEB</w:t>
      </w:r>
      <w:r>
        <w:rPr>
          <w:rFonts w:ascii="Roboto" w:eastAsia="Roboto" w:hAnsi="Roboto" w:cs="Roboto"/>
          <w:b/>
          <w:sz w:val="24"/>
          <w:szCs w:val="24"/>
        </w:rPr>
        <w:t xml:space="preserve"> DE MONITOREO</w:t>
      </w:r>
    </w:p>
    <w:p w14:paraId="0829564E" w14:textId="77777777" w:rsidR="00DC3009" w:rsidRDefault="00DC3009" w:rsidP="00DC3009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La disponibilidad de acuerdo al siguiente detalle:</w:t>
      </w:r>
    </w:p>
    <w:p w14:paraId="34E0A901" w14:textId="77777777" w:rsidR="00DC3009" w:rsidRDefault="00BA68E2" w:rsidP="00DC3009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La p</w:t>
      </w:r>
      <w:r w:rsidR="002A4316">
        <w:rPr>
          <w:rFonts w:ascii="Roboto" w:eastAsia="Roboto" w:hAnsi="Roboto" w:cs="Roboto"/>
          <w:sz w:val="24"/>
          <w:szCs w:val="24"/>
        </w:rPr>
        <w:t xml:space="preserve">lataforma de monitoreo </w:t>
      </w:r>
      <w:r>
        <w:rPr>
          <w:rFonts w:ascii="Roboto" w:eastAsia="Roboto" w:hAnsi="Roboto" w:cs="Roboto"/>
          <w:sz w:val="24"/>
          <w:szCs w:val="24"/>
        </w:rPr>
        <w:t xml:space="preserve">web estará disponible </w:t>
      </w:r>
      <w:r w:rsidR="002A4316">
        <w:rPr>
          <w:rFonts w:ascii="Roboto" w:eastAsia="Roboto" w:hAnsi="Roboto" w:cs="Roboto"/>
          <w:sz w:val="24"/>
          <w:szCs w:val="24"/>
        </w:rPr>
        <w:t xml:space="preserve">24/7 y </w:t>
      </w:r>
      <w:r w:rsidR="00DC3009">
        <w:rPr>
          <w:rFonts w:ascii="Roboto" w:eastAsia="Roboto" w:hAnsi="Roboto" w:cs="Roboto"/>
          <w:sz w:val="24"/>
          <w:szCs w:val="24"/>
        </w:rPr>
        <w:t>365</w:t>
      </w:r>
      <w:r w:rsidR="002A4316">
        <w:rPr>
          <w:rFonts w:ascii="Roboto" w:eastAsia="Roboto" w:hAnsi="Roboto" w:cs="Roboto"/>
          <w:sz w:val="24"/>
          <w:szCs w:val="24"/>
        </w:rPr>
        <w:t xml:space="preserve"> días </w:t>
      </w:r>
      <w:r>
        <w:rPr>
          <w:rFonts w:ascii="Roboto" w:eastAsia="Roboto" w:hAnsi="Roboto" w:cs="Roboto"/>
          <w:sz w:val="24"/>
          <w:szCs w:val="24"/>
        </w:rPr>
        <w:t>del año</w:t>
      </w:r>
      <w:r w:rsidR="004C06E1">
        <w:rPr>
          <w:rFonts w:ascii="Roboto" w:eastAsia="Roboto" w:hAnsi="Roboto" w:cs="Roboto"/>
          <w:sz w:val="24"/>
          <w:szCs w:val="24"/>
        </w:rPr>
        <w:t>, con disponibilidad mayor o igual</w:t>
      </w:r>
      <w:r w:rsidR="0077554D">
        <w:rPr>
          <w:rFonts w:ascii="Roboto" w:eastAsia="Roboto" w:hAnsi="Roboto" w:cs="Roboto"/>
          <w:sz w:val="24"/>
          <w:szCs w:val="24"/>
        </w:rPr>
        <w:t xml:space="preserve"> al</w:t>
      </w:r>
      <w:r w:rsidR="004C06E1">
        <w:rPr>
          <w:rFonts w:ascii="Roboto" w:eastAsia="Roboto" w:hAnsi="Roboto" w:cs="Roboto"/>
          <w:sz w:val="24"/>
          <w:szCs w:val="24"/>
        </w:rPr>
        <w:t xml:space="preserve"> 9</w:t>
      </w:r>
      <w:r w:rsidR="00586EC2">
        <w:rPr>
          <w:rFonts w:ascii="Roboto" w:eastAsia="Roboto" w:hAnsi="Roboto" w:cs="Roboto"/>
          <w:sz w:val="24"/>
          <w:szCs w:val="24"/>
        </w:rPr>
        <w:t>9,</w:t>
      </w:r>
      <w:r w:rsidR="004C06E1">
        <w:rPr>
          <w:rFonts w:ascii="Roboto" w:eastAsia="Roboto" w:hAnsi="Roboto" w:cs="Roboto"/>
          <w:sz w:val="24"/>
          <w:szCs w:val="24"/>
        </w:rPr>
        <w:t>5</w:t>
      </w:r>
      <w:r w:rsidR="00EB24B2">
        <w:rPr>
          <w:rFonts w:ascii="Roboto" w:eastAsia="Roboto" w:hAnsi="Roboto" w:cs="Roboto"/>
          <w:sz w:val="24"/>
          <w:szCs w:val="24"/>
        </w:rPr>
        <w:t>%</w:t>
      </w:r>
      <w:r w:rsidR="0077554D">
        <w:rPr>
          <w:rFonts w:ascii="Roboto" w:eastAsia="Roboto" w:hAnsi="Roboto" w:cs="Roboto"/>
          <w:sz w:val="24"/>
          <w:szCs w:val="24"/>
        </w:rPr>
        <w:t xml:space="preserve">, considerando la clasificación de los activos de información en </w:t>
      </w:r>
      <w:r w:rsidR="00B45893">
        <w:rPr>
          <w:rFonts w:ascii="Roboto" w:eastAsia="Roboto" w:hAnsi="Roboto" w:cs="Roboto"/>
          <w:sz w:val="24"/>
          <w:szCs w:val="24"/>
        </w:rPr>
        <w:t>YPFB TRANSIERRA S.A.</w:t>
      </w:r>
    </w:p>
    <w:p w14:paraId="29C06DD2" w14:textId="77777777" w:rsidR="00DC3009" w:rsidRDefault="00DC3009" w:rsidP="00DC3009">
      <w:pPr>
        <w:spacing w:after="0"/>
        <w:ind w:left="720"/>
        <w:jc w:val="both"/>
        <w:rPr>
          <w:rFonts w:ascii="Roboto" w:eastAsia="Roboto" w:hAnsi="Roboto" w:cs="Roboto"/>
          <w:sz w:val="24"/>
          <w:szCs w:val="24"/>
        </w:rPr>
      </w:pPr>
    </w:p>
    <w:p w14:paraId="5641DEB0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 xml:space="preserve">NIVELES DE SOPORTE </w:t>
      </w:r>
    </w:p>
    <w:p w14:paraId="3808F821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Soporte n</w:t>
      </w:r>
      <w:r w:rsidR="00660432">
        <w:rPr>
          <w:rFonts w:ascii="Roboto" w:eastAsia="Roboto" w:hAnsi="Roboto" w:cs="Roboto"/>
          <w:b/>
          <w:sz w:val="24"/>
          <w:szCs w:val="24"/>
        </w:rPr>
        <w:t>ive</w:t>
      </w:r>
      <w:r w:rsidR="0077554D">
        <w:rPr>
          <w:rFonts w:ascii="Roboto" w:eastAsia="Roboto" w:hAnsi="Roboto" w:cs="Roboto"/>
          <w:b/>
          <w:sz w:val="24"/>
          <w:szCs w:val="24"/>
        </w:rPr>
        <w:t>l I – A</w:t>
      </w:r>
      <w:r w:rsidR="00660432">
        <w:rPr>
          <w:rFonts w:ascii="Roboto" w:eastAsia="Roboto" w:hAnsi="Roboto" w:cs="Roboto"/>
          <w:b/>
          <w:sz w:val="24"/>
          <w:szCs w:val="24"/>
        </w:rPr>
        <w:t xml:space="preserve"> cargo de la empresa p</w:t>
      </w:r>
      <w:r>
        <w:rPr>
          <w:rFonts w:ascii="Roboto" w:eastAsia="Roboto" w:hAnsi="Roboto" w:cs="Roboto"/>
          <w:b/>
          <w:sz w:val="24"/>
          <w:szCs w:val="24"/>
        </w:rPr>
        <w:t>roveedora</w:t>
      </w:r>
    </w:p>
    <w:tbl>
      <w:tblPr>
        <w:tblW w:w="8784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3023"/>
        <w:gridCol w:w="2551"/>
        <w:gridCol w:w="1985"/>
      </w:tblGrid>
      <w:tr w:rsidR="00DC3009" w14:paraId="4BFE34D4" w14:textId="77777777" w:rsidTr="00C25285">
        <w:tc>
          <w:tcPr>
            <w:tcW w:w="1225" w:type="dxa"/>
          </w:tcPr>
          <w:p w14:paraId="4B23DCEF" w14:textId="77777777" w:rsidR="00DC3009" w:rsidRPr="00A377CB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A377CB">
              <w:rPr>
                <w:rFonts w:ascii="Roboto" w:eastAsia="Roboto" w:hAnsi="Roboto" w:cs="Roboto"/>
                <w:b/>
                <w:sz w:val="24"/>
                <w:szCs w:val="24"/>
              </w:rPr>
              <w:t>Nivel de criticidad</w:t>
            </w:r>
          </w:p>
        </w:tc>
        <w:tc>
          <w:tcPr>
            <w:tcW w:w="3023" w:type="dxa"/>
          </w:tcPr>
          <w:p w14:paraId="39DF9996" w14:textId="77777777" w:rsidR="00DC3009" w:rsidRPr="00A377CB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A377CB">
              <w:rPr>
                <w:rFonts w:ascii="Roboto" w:eastAsia="Roboto" w:hAnsi="Roboto" w:cs="Roboto"/>
                <w:b/>
                <w:sz w:val="24"/>
                <w:szCs w:val="24"/>
              </w:rPr>
              <w:t>Descripción</w:t>
            </w:r>
          </w:p>
        </w:tc>
        <w:tc>
          <w:tcPr>
            <w:tcW w:w="2551" w:type="dxa"/>
          </w:tcPr>
          <w:p w14:paraId="5213E463" w14:textId="77777777" w:rsidR="00DC3009" w:rsidRPr="00A377CB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A377CB">
              <w:rPr>
                <w:rFonts w:ascii="Roboto" w:eastAsia="Roboto" w:hAnsi="Roboto" w:cs="Roboto"/>
                <w:b/>
                <w:sz w:val="24"/>
                <w:szCs w:val="24"/>
              </w:rPr>
              <w:t>Tiempo de Respuesta</w:t>
            </w:r>
          </w:p>
        </w:tc>
        <w:tc>
          <w:tcPr>
            <w:tcW w:w="1985" w:type="dxa"/>
          </w:tcPr>
          <w:p w14:paraId="602D7C16" w14:textId="77777777" w:rsidR="00DC3009" w:rsidRPr="00A377CB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A377CB">
              <w:rPr>
                <w:rFonts w:ascii="Roboto" w:eastAsia="Roboto" w:hAnsi="Roboto" w:cs="Roboto"/>
                <w:b/>
                <w:sz w:val="24"/>
                <w:szCs w:val="24"/>
              </w:rPr>
              <w:t>Tiempo Máximo de atención</w:t>
            </w:r>
          </w:p>
        </w:tc>
      </w:tr>
      <w:tr w:rsidR="00DC3009" w14:paraId="164F6159" w14:textId="77777777" w:rsidTr="00C25285">
        <w:tc>
          <w:tcPr>
            <w:tcW w:w="1225" w:type="dxa"/>
          </w:tcPr>
          <w:p w14:paraId="723D84E0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Alta</w:t>
            </w:r>
          </w:p>
        </w:tc>
        <w:tc>
          <w:tcPr>
            <w:tcW w:w="3023" w:type="dxa"/>
          </w:tcPr>
          <w:p w14:paraId="3D1F79BD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Cuando tiene un alto impacto en la continuidad del negocio.</w:t>
            </w:r>
          </w:p>
        </w:tc>
        <w:tc>
          <w:tcPr>
            <w:tcW w:w="2551" w:type="dxa"/>
          </w:tcPr>
          <w:p w14:paraId="7B8E24F1" w14:textId="77777777" w:rsidR="00DC3009" w:rsidRDefault="00DC3009" w:rsidP="0066043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Hasta </w:t>
            </w:r>
            <w:r w:rsidR="00660432">
              <w:rPr>
                <w:rFonts w:ascii="Roboto" w:eastAsia="Roboto" w:hAnsi="Roboto" w:cs="Roboto"/>
                <w:sz w:val="24"/>
                <w:szCs w:val="24"/>
              </w:rPr>
              <w:t>30 minutos</w:t>
            </w:r>
            <w:r w:rsidR="00C25285">
              <w:rPr>
                <w:rFonts w:ascii="Roboto" w:eastAsia="Roboto" w:hAnsi="Roboto" w:cs="Roboto"/>
                <w:sz w:val="24"/>
                <w:szCs w:val="24"/>
              </w:rPr>
              <w:t xml:space="preserve"> después de enviada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la notificación de soporte.</w:t>
            </w:r>
          </w:p>
        </w:tc>
        <w:tc>
          <w:tcPr>
            <w:tcW w:w="1985" w:type="dxa"/>
          </w:tcPr>
          <w:p w14:paraId="172C373A" w14:textId="77777777" w:rsidR="00DC3009" w:rsidRDefault="00DC3009" w:rsidP="00674D66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Se debe dar solución </w:t>
            </w:r>
            <w:r w:rsidR="00674D66">
              <w:rPr>
                <w:rFonts w:ascii="Roboto" w:eastAsia="Roboto" w:hAnsi="Roboto" w:cs="Roboto"/>
                <w:sz w:val="24"/>
                <w:szCs w:val="24"/>
              </w:rPr>
              <w:t xml:space="preserve">en una </w:t>
            </w:r>
            <w:r w:rsidR="00C25285">
              <w:rPr>
                <w:rFonts w:ascii="Roboto" w:eastAsia="Roboto" w:hAnsi="Roboto" w:cs="Roboto"/>
                <w:sz w:val="24"/>
                <w:szCs w:val="24"/>
              </w:rPr>
              <w:t>(</w:t>
            </w:r>
            <w:r w:rsidR="00674D66">
              <w:rPr>
                <w:rFonts w:ascii="Roboto" w:eastAsia="Roboto" w:hAnsi="Roboto" w:cs="Roboto"/>
                <w:sz w:val="24"/>
                <w:szCs w:val="24"/>
              </w:rPr>
              <w:t>1</w:t>
            </w:r>
            <w:r w:rsidR="00C25285">
              <w:rPr>
                <w:rFonts w:ascii="Roboto" w:eastAsia="Roboto" w:hAnsi="Roboto" w:cs="Roboto"/>
                <w:sz w:val="24"/>
                <w:szCs w:val="24"/>
              </w:rPr>
              <w:t>)</w:t>
            </w:r>
            <w:r w:rsidR="00674D66">
              <w:rPr>
                <w:rFonts w:ascii="Roboto" w:eastAsia="Roboto" w:hAnsi="Roboto" w:cs="Roboto"/>
                <w:sz w:val="24"/>
                <w:szCs w:val="24"/>
              </w:rPr>
              <w:t xml:space="preserve"> hora</w:t>
            </w:r>
          </w:p>
        </w:tc>
      </w:tr>
      <w:tr w:rsidR="00DC3009" w14:paraId="0406E943" w14:textId="77777777" w:rsidTr="00C25285">
        <w:tc>
          <w:tcPr>
            <w:tcW w:w="1225" w:type="dxa"/>
          </w:tcPr>
          <w:p w14:paraId="7E564C6D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Media</w:t>
            </w:r>
          </w:p>
        </w:tc>
        <w:tc>
          <w:tcPr>
            <w:tcW w:w="3023" w:type="dxa"/>
          </w:tcPr>
          <w:p w14:paraId="4FBEDB2C" w14:textId="77777777" w:rsidR="00DC3009" w:rsidRDefault="00DC3009" w:rsidP="0066043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Cuando tiene un impacto medio </w:t>
            </w:r>
            <w:r w:rsidR="00660432">
              <w:rPr>
                <w:rFonts w:ascii="Roboto" w:eastAsia="Roboto" w:hAnsi="Roboto" w:cs="Roboto"/>
                <w:sz w:val="24"/>
                <w:szCs w:val="24"/>
              </w:rPr>
              <w:t>en la continuidad del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negocio</w:t>
            </w:r>
          </w:p>
        </w:tc>
        <w:tc>
          <w:tcPr>
            <w:tcW w:w="2551" w:type="dxa"/>
          </w:tcPr>
          <w:p w14:paraId="67EAFE46" w14:textId="77777777" w:rsidR="00DC3009" w:rsidRDefault="00DC3009" w:rsidP="009378D1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Hasta </w:t>
            </w:r>
            <w:r w:rsidR="009378D1">
              <w:rPr>
                <w:rFonts w:ascii="Roboto" w:eastAsia="Roboto" w:hAnsi="Roboto" w:cs="Roboto"/>
                <w:sz w:val="24"/>
                <w:szCs w:val="24"/>
              </w:rPr>
              <w:t>2</w:t>
            </w:r>
            <w:r w:rsidR="00C25285">
              <w:rPr>
                <w:rFonts w:ascii="Roboto" w:eastAsia="Roboto" w:hAnsi="Roboto" w:cs="Roboto"/>
                <w:sz w:val="24"/>
                <w:szCs w:val="24"/>
              </w:rPr>
              <w:t xml:space="preserve"> horas después de enviada </w:t>
            </w:r>
            <w:r>
              <w:rPr>
                <w:rFonts w:ascii="Roboto" w:eastAsia="Roboto" w:hAnsi="Roboto" w:cs="Roboto"/>
                <w:sz w:val="24"/>
                <w:szCs w:val="24"/>
              </w:rPr>
              <w:t>la notificación de soporte</w:t>
            </w:r>
          </w:p>
        </w:tc>
        <w:tc>
          <w:tcPr>
            <w:tcW w:w="1985" w:type="dxa"/>
          </w:tcPr>
          <w:p w14:paraId="3D29B4B9" w14:textId="77777777" w:rsidR="00DC3009" w:rsidRDefault="00DC3009" w:rsidP="009378D1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Se debe dar solución entre </w:t>
            </w:r>
            <w:r w:rsidR="00F27932">
              <w:rPr>
                <w:rFonts w:ascii="Roboto" w:eastAsia="Roboto" w:hAnsi="Roboto" w:cs="Roboto"/>
                <w:sz w:val="24"/>
                <w:szCs w:val="24"/>
              </w:rPr>
              <w:t>2 y</w:t>
            </w:r>
            <w:r w:rsidR="009378D1">
              <w:rPr>
                <w:rFonts w:ascii="Roboto" w:eastAsia="Roboto" w:hAnsi="Roboto" w:cs="Roboto"/>
                <w:sz w:val="24"/>
                <w:szCs w:val="24"/>
              </w:rPr>
              <w:t xml:space="preserve"> 4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horas</w:t>
            </w:r>
          </w:p>
        </w:tc>
      </w:tr>
      <w:tr w:rsidR="00DC3009" w14:paraId="21E36455" w14:textId="77777777" w:rsidTr="00C25285">
        <w:tc>
          <w:tcPr>
            <w:tcW w:w="1225" w:type="dxa"/>
          </w:tcPr>
          <w:p w14:paraId="182F70D4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Baja</w:t>
            </w:r>
          </w:p>
        </w:tc>
        <w:tc>
          <w:tcPr>
            <w:tcW w:w="3023" w:type="dxa"/>
          </w:tcPr>
          <w:p w14:paraId="6F084569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Cuando tiene un impacto bajo en la continuidad del negocio.</w:t>
            </w:r>
          </w:p>
        </w:tc>
        <w:tc>
          <w:tcPr>
            <w:tcW w:w="2551" w:type="dxa"/>
          </w:tcPr>
          <w:p w14:paraId="2B5BC987" w14:textId="77777777" w:rsidR="00DC3009" w:rsidRDefault="005C38BB" w:rsidP="00C25285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Hasta 4 horas</w:t>
            </w:r>
            <w:r w:rsidR="00DC3009">
              <w:rPr>
                <w:rFonts w:ascii="Roboto" w:eastAsia="Roboto" w:hAnsi="Roboto" w:cs="Roboto"/>
                <w:sz w:val="24"/>
                <w:szCs w:val="24"/>
              </w:rPr>
              <w:t xml:space="preserve"> después de envia</w:t>
            </w:r>
            <w:r w:rsidR="00C25285">
              <w:rPr>
                <w:rFonts w:ascii="Roboto" w:eastAsia="Roboto" w:hAnsi="Roboto" w:cs="Roboto"/>
                <w:sz w:val="24"/>
                <w:szCs w:val="24"/>
              </w:rPr>
              <w:t>da</w:t>
            </w:r>
            <w:r w:rsidR="00DC3009">
              <w:rPr>
                <w:rFonts w:ascii="Roboto" w:eastAsia="Roboto" w:hAnsi="Roboto" w:cs="Roboto"/>
                <w:sz w:val="24"/>
                <w:szCs w:val="24"/>
              </w:rPr>
              <w:t xml:space="preserve"> la notificación de soporte</w:t>
            </w:r>
          </w:p>
        </w:tc>
        <w:tc>
          <w:tcPr>
            <w:tcW w:w="1985" w:type="dxa"/>
          </w:tcPr>
          <w:p w14:paraId="7B4F0799" w14:textId="77777777" w:rsidR="00DC3009" w:rsidRDefault="00E00A96" w:rsidP="00F2793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Se debe dar solución entre 4 </w:t>
            </w:r>
            <w:r w:rsidR="00F27932">
              <w:rPr>
                <w:rFonts w:ascii="Roboto" w:eastAsia="Roboto" w:hAnsi="Roboto" w:cs="Roboto"/>
                <w:sz w:val="24"/>
                <w:szCs w:val="24"/>
              </w:rPr>
              <w:t>y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8 horas</w:t>
            </w:r>
            <w:r w:rsidR="00DC3009">
              <w:rPr>
                <w:rFonts w:ascii="Roboto" w:eastAsia="Roboto" w:hAnsi="Roboto" w:cs="Roboto"/>
                <w:sz w:val="24"/>
                <w:szCs w:val="24"/>
              </w:rPr>
              <w:t>.</w:t>
            </w:r>
          </w:p>
        </w:tc>
      </w:tr>
    </w:tbl>
    <w:p w14:paraId="2B8CCC26" w14:textId="77777777" w:rsidR="005C38BB" w:rsidRDefault="005C38BB" w:rsidP="00DC3009">
      <w:pPr>
        <w:spacing w:after="0"/>
        <w:jc w:val="both"/>
        <w:rPr>
          <w:rFonts w:ascii="Roboto" w:eastAsia="Roboto" w:hAnsi="Roboto" w:cs="Roboto"/>
          <w:b/>
          <w:sz w:val="24"/>
          <w:szCs w:val="24"/>
        </w:rPr>
      </w:pPr>
    </w:p>
    <w:p w14:paraId="53809B48" w14:textId="77777777" w:rsidR="00DC3009" w:rsidRDefault="00DC3009" w:rsidP="00DC3009">
      <w:pPr>
        <w:spacing w:after="0"/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Soporte Nivel II – Desarrollo a cargo de la Empresa Proveedora</w:t>
      </w:r>
    </w:p>
    <w:p w14:paraId="07D1EBF5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</w:p>
    <w:tbl>
      <w:tblPr>
        <w:tblW w:w="8359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2431"/>
        <w:gridCol w:w="2183"/>
        <w:gridCol w:w="2520"/>
      </w:tblGrid>
      <w:tr w:rsidR="00DC3009" w14:paraId="1BF29DE0" w14:textId="77777777" w:rsidTr="0077554D">
        <w:trPr>
          <w:trHeight w:val="834"/>
        </w:trPr>
        <w:tc>
          <w:tcPr>
            <w:tcW w:w="1225" w:type="dxa"/>
          </w:tcPr>
          <w:p w14:paraId="1B55BE78" w14:textId="77777777" w:rsidR="00DC3009" w:rsidRPr="009F29A2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9F29A2">
              <w:rPr>
                <w:rFonts w:ascii="Roboto" w:eastAsia="Roboto" w:hAnsi="Roboto" w:cs="Roboto"/>
                <w:b/>
                <w:sz w:val="24"/>
                <w:szCs w:val="24"/>
              </w:rPr>
              <w:t>Nivel de criticidad</w:t>
            </w:r>
          </w:p>
        </w:tc>
        <w:tc>
          <w:tcPr>
            <w:tcW w:w="2431" w:type="dxa"/>
          </w:tcPr>
          <w:p w14:paraId="4378B85E" w14:textId="77777777" w:rsidR="00DC3009" w:rsidRPr="009F29A2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9F29A2">
              <w:rPr>
                <w:rFonts w:ascii="Roboto" w:eastAsia="Roboto" w:hAnsi="Roboto" w:cs="Roboto"/>
                <w:b/>
                <w:sz w:val="24"/>
                <w:szCs w:val="24"/>
              </w:rPr>
              <w:t>Descripción</w:t>
            </w:r>
          </w:p>
        </w:tc>
        <w:tc>
          <w:tcPr>
            <w:tcW w:w="2183" w:type="dxa"/>
          </w:tcPr>
          <w:p w14:paraId="0945BF86" w14:textId="77777777" w:rsidR="00DC3009" w:rsidRPr="009F29A2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9F29A2">
              <w:rPr>
                <w:rFonts w:ascii="Roboto" w:eastAsia="Roboto" w:hAnsi="Roboto" w:cs="Roboto"/>
                <w:b/>
                <w:sz w:val="24"/>
                <w:szCs w:val="24"/>
              </w:rPr>
              <w:t>Tiempo de Respuesta</w:t>
            </w:r>
          </w:p>
        </w:tc>
        <w:tc>
          <w:tcPr>
            <w:tcW w:w="2520" w:type="dxa"/>
          </w:tcPr>
          <w:p w14:paraId="53D13532" w14:textId="77777777" w:rsidR="00DC3009" w:rsidRPr="009F29A2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9F29A2">
              <w:rPr>
                <w:rFonts w:ascii="Roboto" w:eastAsia="Roboto" w:hAnsi="Roboto" w:cs="Roboto"/>
                <w:b/>
                <w:sz w:val="24"/>
                <w:szCs w:val="24"/>
              </w:rPr>
              <w:t>Tiempo Máximo de atención</w:t>
            </w:r>
          </w:p>
        </w:tc>
      </w:tr>
      <w:tr w:rsidR="00DC3009" w14:paraId="06F553DA" w14:textId="77777777" w:rsidTr="0077554D">
        <w:tc>
          <w:tcPr>
            <w:tcW w:w="1225" w:type="dxa"/>
          </w:tcPr>
          <w:p w14:paraId="459F64A1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Alta</w:t>
            </w:r>
          </w:p>
        </w:tc>
        <w:tc>
          <w:tcPr>
            <w:tcW w:w="2431" w:type="dxa"/>
          </w:tcPr>
          <w:p w14:paraId="0EE44E8E" w14:textId="77777777" w:rsidR="00DC3009" w:rsidRDefault="00DC3009" w:rsidP="009B5B5C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Cuando tiene un alto impacto en la continuidad del negocio. Fallo en funcionalidad crítica en la </w:t>
            </w:r>
            <w:r w:rsidR="009B5B5C">
              <w:rPr>
                <w:rFonts w:ascii="Roboto" w:eastAsia="Roboto" w:hAnsi="Roboto" w:cs="Roboto"/>
                <w:sz w:val="24"/>
                <w:szCs w:val="24"/>
              </w:rPr>
              <w:t>plataforma</w:t>
            </w:r>
            <w:r w:rsidR="00C25285">
              <w:rPr>
                <w:rFonts w:ascii="Roboto" w:eastAsia="Roboto" w:hAnsi="Roboto" w:cs="Roboto"/>
                <w:sz w:val="24"/>
                <w:szCs w:val="24"/>
              </w:rPr>
              <w:t xml:space="preserve"> web</w:t>
            </w:r>
            <w:r w:rsidR="009B5B5C">
              <w:rPr>
                <w:rFonts w:ascii="Roboto" w:eastAsia="Roboto" w:hAnsi="Roboto" w:cs="Roboto"/>
                <w:sz w:val="24"/>
                <w:szCs w:val="24"/>
              </w:rPr>
              <w:t xml:space="preserve"> de monitoreo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</w:t>
            </w:r>
            <w:r w:rsidR="009B5B5C">
              <w:rPr>
                <w:rFonts w:ascii="Roboto" w:eastAsia="Roboto" w:hAnsi="Roboto" w:cs="Roboto"/>
                <w:sz w:val="24"/>
                <w:szCs w:val="24"/>
              </w:rPr>
              <w:t>(</w:t>
            </w:r>
            <w:proofErr w:type="spellStart"/>
            <w:r>
              <w:rPr>
                <w:rFonts w:ascii="Roboto" w:eastAsia="Roboto" w:hAnsi="Roboto" w:cs="Roboto"/>
                <w:sz w:val="24"/>
                <w:szCs w:val="24"/>
              </w:rPr>
              <w:t>backend</w:t>
            </w:r>
            <w:proofErr w:type="spellEnd"/>
            <w:r>
              <w:rPr>
                <w:rFonts w:ascii="Roboto" w:eastAsia="Roboto" w:hAnsi="Roboto" w:cs="Roboto"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Roboto" w:eastAsia="Roboto" w:hAnsi="Roboto" w:cs="Roboto"/>
                <w:sz w:val="24"/>
                <w:szCs w:val="24"/>
              </w:rPr>
              <w:t>frontend</w:t>
            </w:r>
            <w:proofErr w:type="spellEnd"/>
            <w:r w:rsidR="009B5B5C">
              <w:rPr>
                <w:rFonts w:ascii="Roboto" w:eastAsia="Roboto" w:hAnsi="Roboto" w:cs="Roboto"/>
                <w:sz w:val="24"/>
                <w:szCs w:val="24"/>
              </w:rPr>
              <w:t>)</w:t>
            </w:r>
            <w:r>
              <w:rPr>
                <w:rFonts w:ascii="Roboto" w:eastAsia="Roboto" w:hAnsi="Roboto" w:cs="Roboto"/>
                <w:sz w:val="24"/>
                <w:szCs w:val="24"/>
              </w:rPr>
              <w:t>.</w:t>
            </w:r>
          </w:p>
        </w:tc>
        <w:tc>
          <w:tcPr>
            <w:tcW w:w="2183" w:type="dxa"/>
          </w:tcPr>
          <w:p w14:paraId="67A65DCC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Hasta 30 minutos después de enviar la notificación de soporte nivel II</w:t>
            </w:r>
          </w:p>
        </w:tc>
        <w:tc>
          <w:tcPr>
            <w:tcW w:w="2520" w:type="dxa"/>
          </w:tcPr>
          <w:p w14:paraId="74694E7F" w14:textId="77777777" w:rsidR="00DC3009" w:rsidRDefault="00F27932" w:rsidP="009B5B5C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Se debe dar solución entre 2 y</w:t>
            </w:r>
            <w:r w:rsidR="00DC3009">
              <w:rPr>
                <w:rFonts w:ascii="Roboto" w:eastAsia="Roboto" w:hAnsi="Roboto" w:cs="Roboto"/>
                <w:sz w:val="24"/>
                <w:szCs w:val="24"/>
              </w:rPr>
              <w:t xml:space="preserve"> 4 horas</w:t>
            </w:r>
          </w:p>
        </w:tc>
      </w:tr>
      <w:tr w:rsidR="00DC3009" w14:paraId="24A27004" w14:textId="77777777" w:rsidTr="0077554D">
        <w:tc>
          <w:tcPr>
            <w:tcW w:w="1225" w:type="dxa"/>
          </w:tcPr>
          <w:p w14:paraId="0C9E9376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lastRenderedPageBreak/>
              <w:t>Media</w:t>
            </w:r>
          </w:p>
        </w:tc>
        <w:tc>
          <w:tcPr>
            <w:tcW w:w="2431" w:type="dxa"/>
          </w:tcPr>
          <w:p w14:paraId="3A8BD15C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Cuando tiene un impacto medio para el negocio. Fallo en funcionalidad del </w:t>
            </w:r>
            <w:proofErr w:type="spellStart"/>
            <w:r>
              <w:rPr>
                <w:rFonts w:ascii="Roboto" w:eastAsia="Roboto" w:hAnsi="Roboto" w:cs="Roboto"/>
                <w:sz w:val="24"/>
                <w:szCs w:val="24"/>
              </w:rPr>
              <w:t>backend</w:t>
            </w:r>
            <w:proofErr w:type="spellEnd"/>
            <w:r>
              <w:rPr>
                <w:rFonts w:ascii="Roboto" w:eastAsia="Roboto" w:hAnsi="Roboto" w:cs="Roboto"/>
                <w:sz w:val="24"/>
                <w:szCs w:val="24"/>
              </w:rPr>
              <w:t xml:space="preserve">. </w:t>
            </w:r>
          </w:p>
        </w:tc>
        <w:tc>
          <w:tcPr>
            <w:tcW w:w="2183" w:type="dxa"/>
          </w:tcPr>
          <w:p w14:paraId="20EB98CE" w14:textId="77777777" w:rsidR="00DC3009" w:rsidRDefault="00DC3009" w:rsidP="009B5B5C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Hasta </w:t>
            </w:r>
            <w:r w:rsidR="009B5B5C">
              <w:rPr>
                <w:rFonts w:ascii="Roboto" w:eastAsia="Roboto" w:hAnsi="Roboto" w:cs="Roboto"/>
                <w:sz w:val="24"/>
                <w:szCs w:val="24"/>
              </w:rPr>
              <w:t>4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horas después de enviar la notificación de soporte nivel II</w:t>
            </w:r>
          </w:p>
        </w:tc>
        <w:tc>
          <w:tcPr>
            <w:tcW w:w="2520" w:type="dxa"/>
          </w:tcPr>
          <w:p w14:paraId="0951DD46" w14:textId="77777777" w:rsidR="00DC3009" w:rsidRDefault="00DC3009" w:rsidP="009B5B5C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Se debe dar solución entre </w:t>
            </w:r>
            <w:r w:rsidR="009B5B5C">
              <w:rPr>
                <w:rFonts w:ascii="Roboto" w:eastAsia="Roboto" w:hAnsi="Roboto" w:cs="Roboto"/>
                <w:sz w:val="24"/>
                <w:szCs w:val="24"/>
              </w:rPr>
              <w:t>4</w:t>
            </w:r>
            <w:r w:rsidR="00F27932">
              <w:rPr>
                <w:rFonts w:ascii="Roboto" w:eastAsia="Roboto" w:hAnsi="Roboto" w:cs="Roboto"/>
                <w:sz w:val="24"/>
                <w:szCs w:val="24"/>
              </w:rPr>
              <w:t xml:space="preserve"> y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</w:t>
            </w:r>
            <w:r w:rsidR="009B5B5C">
              <w:rPr>
                <w:rFonts w:ascii="Roboto" w:eastAsia="Roboto" w:hAnsi="Roboto" w:cs="Roboto"/>
                <w:sz w:val="24"/>
                <w:szCs w:val="24"/>
              </w:rPr>
              <w:t>8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horas.</w:t>
            </w:r>
          </w:p>
        </w:tc>
      </w:tr>
      <w:tr w:rsidR="00DC3009" w14:paraId="0842B124" w14:textId="77777777" w:rsidTr="0077554D">
        <w:tc>
          <w:tcPr>
            <w:tcW w:w="1225" w:type="dxa"/>
          </w:tcPr>
          <w:p w14:paraId="06B01C07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Baja</w:t>
            </w:r>
          </w:p>
        </w:tc>
        <w:tc>
          <w:tcPr>
            <w:tcW w:w="2431" w:type="dxa"/>
          </w:tcPr>
          <w:p w14:paraId="2D2FF277" w14:textId="77777777" w:rsidR="00DC3009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Cuando tiene un impacto bajo en la continuidad del negocio. Fallo en la funcionalidad del </w:t>
            </w:r>
            <w:proofErr w:type="spellStart"/>
            <w:r>
              <w:rPr>
                <w:rFonts w:ascii="Roboto" w:eastAsia="Roboto" w:hAnsi="Roboto" w:cs="Roboto"/>
                <w:sz w:val="24"/>
                <w:szCs w:val="24"/>
              </w:rPr>
              <w:t>frontend</w:t>
            </w:r>
            <w:proofErr w:type="spellEnd"/>
            <w:r>
              <w:rPr>
                <w:rFonts w:ascii="Roboto" w:eastAsia="Roboto" w:hAnsi="Roboto" w:cs="Roboto"/>
                <w:sz w:val="24"/>
                <w:szCs w:val="24"/>
              </w:rPr>
              <w:t>.</w:t>
            </w:r>
          </w:p>
        </w:tc>
        <w:tc>
          <w:tcPr>
            <w:tcW w:w="2183" w:type="dxa"/>
          </w:tcPr>
          <w:p w14:paraId="2375825E" w14:textId="77777777" w:rsidR="00DC3009" w:rsidRDefault="009B5B5C" w:rsidP="009B5B5C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Hasta 8</w:t>
            </w:r>
            <w:r w:rsidR="00DC3009">
              <w:rPr>
                <w:rFonts w:ascii="Roboto" w:eastAsia="Roboto" w:hAnsi="Roboto" w:cs="Roboto"/>
                <w:sz w:val="24"/>
                <w:szCs w:val="24"/>
              </w:rPr>
              <w:t xml:space="preserve"> 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horas </w:t>
            </w:r>
            <w:r w:rsidR="00DC3009">
              <w:rPr>
                <w:rFonts w:ascii="Roboto" w:eastAsia="Roboto" w:hAnsi="Roboto" w:cs="Roboto"/>
                <w:sz w:val="24"/>
                <w:szCs w:val="24"/>
              </w:rPr>
              <w:t>después de enviar la notificación de soporte nivel II</w:t>
            </w:r>
          </w:p>
        </w:tc>
        <w:tc>
          <w:tcPr>
            <w:tcW w:w="2520" w:type="dxa"/>
          </w:tcPr>
          <w:p w14:paraId="6E172065" w14:textId="77777777" w:rsidR="00DC3009" w:rsidRDefault="00DC3009" w:rsidP="009B5B5C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Se debe dar atención en </w:t>
            </w:r>
            <w:r w:rsidR="009B5B5C">
              <w:rPr>
                <w:rFonts w:ascii="Roboto" w:eastAsia="Roboto" w:hAnsi="Roboto" w:cs="Roboto"/>
                <w:sz w:val="24"/>
                <w:szCs w:val="24"/>
              </w:rPr>
              <w:t>1 día  (24 horas)</w:t>
            </w:r>
            <w:r>
              <w:rPr>
                <w:rFonts w:ascii="Roboto" w:eastAsia="Roboto" w:hAnsi="Roboto" w:cs="Roboto"/>
                <w:sz w:val="24"/>
                <w:szCs w:val="24"/>
              </w:rPr>
              <w:t>.</w:t>
            </w:r>
          </w:p>
        </w:tc>
      </w:tr>
    </w:tbl>
    <w:p w14:paraId="01925BAB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</w:p>
    <w:p w14:paraId="66D35B54" w14:textId="77777777" w:rsidR="00DC3009" w:rsidRPr="00254A4C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 w:rsidRPr="00254A4C">
        <w:rPr>
          <w:rFonts w:ascii="Roboto" w:eastAsia="Roboto" w:hAnsi="Roboto" w:cs="Roboto"/>
          <w:b/>
          <w:sz w:val="24"/>
          <w:szCs w:val="24"/>
        </w:rPr>
        <w:t>Soporte Nivel III – Desarrollo, la empresa Proveedora para la solución contacta a un tercero</w:t>
      </w:r>
    </w:p>
    <w:tbl>
      <w:tblPr>
        <w:tblW w:w="8217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2431"/>
        <w:gridCol w:w="2183"/>
        <w:gridCol w:w="2378"/>
      </w:tblGrid>
      <w:tr w:rsidR="00DC3009" w:rsidRPr="00254A4C" w14:paraId="32512DC0" w14:textId="77777777" w:rsidTr="005C38BB">
        <w:trPr>
          <w:trHeight w:val="834"/>
        </w:trPr>
        <w:tc>
          <w:tcPr>
            <w:tcW w:w="1225" w:type="dxa"/>
          </w:tcPr>
          <w:p w14:paraId="556385CC" w14:textId="77777777" w:rsidR="00DC3009" w:rsidRPr="00254A4C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b/>
                <w:sz w:val="24"/>
                <w:szCs w:val="24"/>
              </w:rPr>
              <w:t>Nivel de criticidad</w:t>
            </w:r>
          </w:p>
        </w:tc>
        <w:tc>
          <w:tcPr>
            <w:tcW w:w="2431" w:type="dxa"/>
          </w:tcPr>
          <w:p w14:paraId="6610D812" w14:textId="77777777" w:rsidR="00DC3009" w:rsidRPr="00254A4C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b/>
                <w:sz w:val="24"/>
                <w:szCs w:val="24"/>
              </w:rPr>
              <w:t>Descripción</w:t>
            </w:r>
          </w:p>
        </w:tc>
        <w:tc>
          <w:tcPr>
            <w:tcW w:w="2183" w:type="dxa"/>
          </w:tcPr>
          <w:p w14:paraId="2F3E1922" w14:textId="77777777" w:rsidR="00DC3009" w:rsidRPr="00254A4C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b/>
                <w:sz w:val="24"/>
                <w:szCs w:val="24"/>
              </w:rPr>
              <w:t>Tiempo de Respuesta</w:t>
            </w:r>
          </w:p>
        </w:tc>
        <w:tc>
          <w:tcPr>
            <w:tcW w:w="2378" w:type="dxa"/>
          </w:tcPr>
          <w:p w14:paraId="7C570B15" w14:textId="77777777" w:rsidR="00DC3009" w:rsidRPr="00254A4C" w:rsidRDefault="00DC3009" w:rsidP="00AC25A2">
            <w:pPr>
              <w:jc w:val="both"/>
              <w:rPr>
                <w:rFonts w:ascii="Roboto" w:eastAsia="Roboto" w:hAnsi="Roboto" w:cs="Roboto"/>
                <w:b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b/>
                <w:sz w:val="24"/>
                <w:szCs w:val="24"/>
              </w:rPr>
              <w:t>Tiempo Máximo de atención</w:t>
            </w:r>
          </w:p>
        </w:tc>
      </w:tr>
      <w:tr w:rsidR="00DC3009" w:rsidRPr="00254A4C" w14:paraId="38A516BC" w14:textId="77777777" w:rsidTr="005C38BB">
        <w:tc>
          <w:tcPr>
            <w:tcW w:w="1225" w:type="dxa"/>
          </w:tcPr>
          <w:p w14:paraId="6F54E1CF" w14:textId="77777777" w:rsidR="00DC3009" w:rsidRPr="00254A4C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t>Alta</w:t>
            </w:r>
          </w:p>
        </w:tc>
        <w:tc>
          <w:tcPr>
            <w:tcW w:w="2431" w:type="dxa"/>
          </w:tcPr>
          <w:p w14:paraId="2667B1D8" w14:textId="77777777" w:rsidR="00DC3009" w:rsidRPr="00254A4C" w:rsidRDefault="00DC3009" w:rsidP="00A732D0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Cuando tiene un alto impacto en la continuidad del Negocio. Fallo en funcionalidad crítica </w:t>
            </w:r>
            <w:r w:rsidR="00A732D0" w:rsidRPr="00254A4C">
              <w:rPr>
                <w:rFonts w:ascii="Roboto" w:eastAsia="Roboto" w:hAnsi="Roboto" w:cs="Roboto"/>
                <w:sz w:val="24"/>
                <w:szCs w:val="24"/>
              </w:rPr>
              <w:t xml:space="preserve">en la plataforma </w:t>
            </w:r>
            <w:r w:rsidRPr="00254A4C">
              <w:rPr>
                <w:rFonts w:ascii="Roboto" w:eastAsia="Roboto" w:hAnsi="Roboto" w:cs="Roboto"/>
                <w:sz w:val="24"/>
                <w:szCs w:val="24"/>
              </w:rPr>
              <w:t>web</w:t>
            </w:r>
            <w:r w:rsidR="00A732D0" w:rsidRPr="00254A4C">
              <w:rPr>
                <w:rFonts w:ascii="Roboto" w:eastAsia="Roboto" w:hAnsi="Roboto" w:cs="Roboto"/>
                <w:sz w:val="24"/>
                <w:szCs w:val="24"/>
              </w:rPr>
              <w:t xml:space="preserve"> </w:t>
            </w: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 </w:t>
            </w:r>
            <w:proofErr w:type="spellStart"/>
            <w:r w:rsidRPr="00254A4C">
              <w:rPr>
                <w:rFonts w:ascii="Roboto" w:eastAsia="Roboto" w:hAnsi="Roboto" w:cs="Roboto"/>
                <w:sz w:val="24"/>
                <w:szCs w:val="24"/>
              </w:rPr>
              <w:t>backend</w:t>
            </w:r>
            <w:proofErr w:type="spellEnd"/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 y </w:t>
            </w:r>
            <w:proofErr w:type="spellStart"/>
            <w:r w:rsidRPr="00254A4C">
              <w:rPr>
                <w:rFonts w:ascii="Roboto" w:eastAsia="Roboto" w:hAnsi="Roboto" w:cs="Roboto"/>
                <w:sz w:val="24"/>
                <w:szCs w:val="24"/>
              </w:rPr>
              <w:t>frontend</w:t>
            </w:r>
            <w:proofErr w:type="spellEnd"/>
          </w:p>
        </w:tc>
        <w:tc>
          <w:tcPr>
            <w:tcW w:w="2183" w:type="dxa"/>
          </w:tcPr>
          <w:p w14:paraId="731E77D1" w14:textId="77777777" w:rsidR="00DC3009" w:rsidRPr="00254A4C" w:rsidRDefault="00DC3009" w:rsidP="00B235E5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Hasta las 24 </w:t>
            </w:r>
            <w:r w:rsidR="00B235E5" w:rsidRPr="00254A4C">
              <w:rPr>
                <w:rFonts w:ascii="Roboto" w:eastAsia="Roboto" w:hAnsi="Roboto" w:cs="Roboto"/>
                <w:sz w:val="24"/>
                <w:szCs w:val="24"/>
              </w:rPr>
              <w:t>horas</w:t>
            </w: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  después de enviar la solicitud de corrección de errores.</w:t>
            </w:r>
          </w:p>
        </w:tc>
        <w:tc>
          <w:tcPr>
            <w:tcW w:w="2378" w:type="dxa"/>
          </w:tcPr>
          <w:p w14:paraId="72E790A6" w14:textId="77777777" w:rsidR="00DC3009" w:rsidRPr="00254A4C" w:rsidRDefault="00DC3009" w:rsidP="0077554D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Hasta </w:t>
            </w:r>
            <w:r w:rsidR="0077554D" w:rsidRPr="00254A4C">
              <w:rPr>
                <w:rFonts w:ascii="Roboto" w:eastAsia="Roboto" w:hAnsi="Roboto" w:cs="Roboto"/>
                <w:sz w:val="24"/>
                <w:szCs w:val="24"/>
              </w:rPr>
              <w:t>2</w:t>
            </w: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 días después de recibir el requerimiento.</w:t>
            </w:r>
          </w:p>
        </w:tc>
      </w:tr>
      <w:tr w:rsidR="00DC3009" w:rsidRPr="00254A4C" w14:paraId="1B6C72CB" w14:textId="77777777" w:rsidTr="005C38BB">
        <w:tc>
          <w:tcPr>
            <w:tcW w:w="1225" w:type="dxa"/>
          </w:tcPr>
          <w:p w14:paraId="3065E976" w14:textId="77777777" w:rsidR="00DC3009" w:rsidRPr="00254A4C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t>Media</w:t>
            </w:r>
          </w:p>
        </w:tc>
        <w:tc>
          <w:tcPr>
            <w:tcW w:w="2431" w:type="dxa"/>
          </w:tcPr>
          <w:p w14:paraId="50BA326D" w14:textId="77777777" w:rsidR="00DC3009" w:rsidRPr="00254A4C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Cuando tiene un impacto medio para el Negocio. Fallo en funcionalidad del </w:t>
            </w:r>
            <w:proofErr w:type="spellStart"/>
            <w:r w:rsidRPr="00254A4C">
              <w:rPr>
                <w:rFonts w:ascii="Roboto" w:eastAsia="Roboto" w:hAnsi="Roboto" w:cs="Roboto"/>
                <w:sz w:val="24"/>
                <w:szCs w:val="24"/>
              </w:rPr>
              <w:t>backend</w:t>
            </w:r>
            <w:proofErr w:type="spellEnd"/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. </w:t>
            </w:r>
          </w:p>
          <w:p w14:paraId="122D6248" w14:textId="77777777" w:rsidR="00DC3009" w:rsidRPr="00254A4C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</w:p>
        </w:tc>
        <w:tc>
          <w:tcPr>
            <w:tcW w:w="2183" w:type="dxa"/>
          </w:tcPr>
          <w:p w14:paraId="72202019" w14:textId="77777777" w:rsidR="00DC3009" w:rsidRPr="00254A4C" w:rsidRDefault="00DC3009" w:rsidP="00B235E5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Hasta las 48 </w:t>
            </w:r>
            <w:r w:rsidR="00B235E5" w:rsidRPr="00254A4C">
              <w:rPr>
                <w:rFonts w:ascii="Roboto" w:eastAsia="Roboto" w:hAnsi="Roboto" w:cs="Roboto"/>
                <w:sz w:val="24"/>
                <w:szCs w:val="24"/>
              </w:rPr>
              <w:t>horas</w:t>
            </w: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 después de enviar la solicitud de corrección de errores.</w:t>
            </w:r>
          </w:p>
        </w:tc>
        <w:tc>
          <w:tcPr>
            <w:tcW w:w="2378" w:type="dxa"/>
          </w:tcPr>
          <w:p w14:paraId="557C44E9" w14:textId="77777777" w:rsidR="00DC3009" w:rsidRPr="00254A4C" w:rsidRDefault="00DC3009" w:rsidP="0077554D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Hasta </w:t>
            </w:r>
            <w:r w:rsidR="0077554D" w:rsidRPr="00254A4C">
              <w:rPr>
                <w:rFonts w:ascii="Roboto" w:eastAsia="Roboto" w:hAnsi="Roboto" w:cs="Roboto"/>
                <w:sz w:val="24"/>
                <w:szCs w:val="24"/>
              </w:rPr>
              <w:t>3</w:t>
            </w: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 días después de recibir el requerimiento.</w:t>
            </w:r>
          </w:p>
        </w:tc>
      </w:tr>
      <w:tr w:rsidR="00DC3009" w14:paraId="5992809D" w14:textId="77777777" w:rsidTr="005C38BB">
        <w:tc>
          <w:tcPr>
            <w:tcW w:w="1225" w:type="dxa"/>
          </w:tcPr>
          <w:p w14:paraId="2A7C888D" w14:textId="77777777" w:rsidR="00DC3009" w:rsidRPr="00254A4C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t>Baja</w:t>
            </w:r>
          </w:p>
        </w:tc>
        <w:tc>
          <w:tcPr>
            <w:tcW w:w="2431" w:type="dxa"/>
          </w:tcPr>
          <w:p w14:paraId="068F428C" w14:textId="77777777" w:rsidR="00DC3009" w:rsidRPr="00254A4C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Cuando tiene un impacto bajo en la continuidad del negocio. Fallo en la </w:t>
            </w:r>
            <w:r w:rsidRPr="00254A4C">
              <w:rPr>
                <w:rFonts w:ascii="Roboto" w:eastAsia="Roboto" w:hAnsi="Roboto" w:cs="Roboto"/>
                <w:sz w:val="24"/>
                <w:szCs w:val="24"/>
              </w:rPr>
              <w:lastRenderedPageBreak/>
              <w:t xml:space="preserve">funcionalidad del </w:t>
            </w:r>
            <w:proofErr w:type="spellStart"/>
            <w:r w:rsidRPr="00254A4C">
              <w:rPr>
                <w:rFonts w:ascii="Roboto" w:eastAsia="Roboto" w:hAnsi="Roboto" w:cs="Roboto"/>
                <w:sz w:val="24"/>
                <w:szCs w:val="24"/>
              </w:rPr>
              <w:t>frontend</w:t>
            </w:r>
            <w:proofErr w:type="spellEnd"/>
            <w:r w:rsidRPr="00254A4C">
              <w:rPr>
                <w:rFonts w:ascii="Roboto" w:eastAsia="Roboto" w:hAnsi="Roboto" w:cs="Roboto"/>
                <w:sz w:val="24"/>
                <w:szCs w:val="24"/>
              </w:rPr>
              <w:t>.</w:t>
            </w:r>
          </w:p>
          <w:p w14:paraId="40F8A69D" w14:textId="77777777" w:rsidR="00DC3009" w:rsidRPr="00254A4C" w:rsidRDefault="00DC3009" w:rsidP="00AC25A2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</w:p>
        </w:tc>
        <w:tc>
          <w:tcPr>
            <w:tcW w:w="2183" w:type="dxa"/>
          </w:tcPr>
          <w:p w14:paraId="1E1C9FE4" w14:textId="77777777" w:rsidR="00DC3009" w:rsidRPr="00254A4C" w:rsidRDefault="00DC3009" w:rsidP="00B235E5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lastRenderedPageBreak/>
              <w:t xml:space="preserve">Hasta las 72 </w:t>
            </w:r>
            <w:r w:rsidR="00B235E5" w:rsidRPr="00254A4C">
              <w:rPr>
                <w:rFonts w:ascii="Roboto" w:eastAsia="Roboto" w:hAnsi="Roboto" w:cs="Roboto"/>
                <w:sz w:val="24"/>
                <w:szCs w:val="24"/>
              </w:rPr>
              <w:t>horas</w:t>
            </w: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 después de enviar la solicitud de corrección de errores.</w:t>
            </w:r>
          </w:p>
        </w:tc>
        <w:tc>
          <w:tcPr>
            <w:tcW w:w="2378" w:type="dxa"/>
          </w:tcPr>
          <w:p w14:paraId="4B2EB2E9" w14:textId="77777777" w:rsidR="00DC3009" w:rsidRPr="00254A4C" w:rsidRDefault="00DC3009" w:rsidP="0077554D">
            <w:pPr>
              <w:jc w:val="both"/>
              <w:rPr>
                <w:rFonts w:ascii="Roboto" w:eastAsia="Roboto" w:hAnsi="Roboto" w:cs="Roboto"/>
                <w:sz w:val="24"/>
                <w:szCs w:val="24"/>
              </w:rPr>
            </w:pP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Hasta </w:t>
            </w:r>
            <w:r w:rsidR="0077554D" w:rsidRPr="00254A4C">
              <w:rPr>
                <w:rFonts w:ascii="Roboto" w:eastAsia="Roboto" w:hAnsi="Roboto" w:cs="Roboto"/>
                <w:sz w:val="24"/>
                <w:szCs w:val="24"/>
              </w:rPr>
              <w:t>5</w:t>
            </w:r>
            <w:r w:rsidRPr="00254A4C">
              <w:rPr>
                <w:rFonts w:ascii="Roboto" w:eastAsia="Roboto" w:hAnsi="Roboto" w:cs="Roboto"/>
                <w:sz w:val="24"/>
                <w:szCs w:val="24"/>
              </w:rPr>
              <w:t xml:space="preserve"> días después de recibir el requerimiento.</w:t>
            </w:r>
          </w:p>
        </w:tc>
      </w:tr>
    </w:tbl>
    <w:p w14:paraId="645CFD6C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</w:p>
    <w:p w14:paraId="5E72F1C6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RESPONSABILIDADES DE LOS ENCARGADOS DE CADA NIVEL DE SOPORTE</w:t>
      </w:r>
    </w:p>
    <w:p w14:paraId="7AB21517" w14:textId="77777777" w:rsidR="00DC3009" w:rsidRDefault="00DC3009" w:rsidP="00DC3009">
      <w:pPr>
        <w:numPr>
          <w:ilvl w:val="0"/>
          <w:numId w:val="5"/>
        </w:numPr>
        <w:spacing w:after="0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Comunicar con anticipación</w:t>
      </w:r>
      <w:r w:rsidR="005B525A">
        <w:rPr>
          <w:rFonts w:ascii="Roboto" w:eastAsia="Roboto" w:hAnsi="Roboto" w:cs="Roboto"/>
          <w:sz w:val="24"/>
          <w:szCs w:val="24"/>
        </w:rPr>
        <w:t xml:space="preserve"> de 48 horas</w:t>
      </w:r>
      <w:r>
        <w:rPr>
          <w:rFonts w:ascii="Roboto" w:eastAsia="Roboto" w:hAnsi="Roboto" w:cs="Roboto"/>
          <w:sz w:val="24"/>
          <w:szCs w:val="24"/>
        </w:rPr>
        <w:t xml:space="preserve"> la necesidad de suspender</w:t>
      </w:r>
      <w:r w:rsidR="005B525A">
        <w:rPr>
          <w:rFonts w:ascii="Roboto" w:eastAsia="Roboto" w:hAnsi="Roboto" w:cs="Roboto"/>
          <w:sz w:val="24"/>
          <w:szCs w:val="24"/>
        </w:rPr>
        <w:t xml:space="preserve"> la</w:t>
      </w:r>
      <w:r>
        <w:rPr>
          <w:rFonts w:ascii="Roboto" w:eastAsia="Roboto" w:hAnsi="Roboto" w:cs="Roboto"/>
          <w:sz w:val="24"/>
          <w:szCs w:val="24"/>
        </w:rPr>
        <w:t xml:space="preserve"> </w:t>
      </w:r>
      <w:r w:rsidR="005B525A">
        <w:rPr>
          <w:rFonts w:ascii="Roboto" w:eastAsia="Roboto" w:hAnsi="Roboto" w:cs="Roboto"/>
          <w:sz w:val="24"/>
          <w:szCs w:val="24"/>
        </w:rPr>
        <w:t xml:space="preserve">plataforma de monitoreo </w:t>
      </w:r>
      <w:r>
        <w:rPr>
          <w:rFonts w:ascii="Roboto" w:eastAsia="Roboto" w:hAnsi="Roboto" w:cs="Roboto"/>
          <w:sz w:val="24"/>
          <w:szCs w:val="24"/>
        </w:rPr>
        <w:t>por mantenimiento, cuando sea el caso.</w:t>
      </w:r>
    </w:p>
    <w:p w14:paraId="1CDFFD3B" w14:textId="77777777" w:rsidR="00DC3009" w:rsidRDefault="00DC3009" w:rsidP="00DC3009">
      <w:pPr>
        <w:numPr>
          <w:ilvl w:val="0"/>
          <w:numId w:val="5"/>
        </w:numPr>
        <w:spacing w:after="0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Cumplir con los canales de comunicación.</w:t>
      </w:r>
    </w:p>
    <w:p w14:paraId="58028D3C" w14:textId="77777777" w:rsidR="00DC3009" w:rsidRDefault="00DC3009" w:rsidP="00DC3009">
      <w:pPr>
        <w:numPr>
          <w:ilvl w:val="0"/>
          <w:numId w:val="5"/>
        </w:num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Respetar los tiempos establecidos</w:t>
      </w:r>
      <w:r w:rsidR="00C25285">
        <w:rPr>
          <w:rFonts w:ascii="Roboto" w:eastAsia="Roboto" w:hAnsi="Roboto" w:cs="Roboto"/>
          <w:sz w:val="24"/>
          <w:szCs w:val="24"/>
        </w:rPr>
        <w:t xml:space="preserve"> de soporte</w:t>
      </w:r>
      <w:r>
        <w:rPr>
          <w:rFonts w:ascii="Roboto" w:eastAsia="Roboto" w:hAnsi="Roboto" w:cs="Roboto"/>
          <w:sz w:val="24"/>
          <w:szCs w:val="24"/>
        </w:rPr>
        <w:t>.</w:t>
      </w:r>
    </w:p>
    <w:p w14:paraId="74F1179A" w14:textId="77777777" w:rsidR="00DC3009" w:rsidRDefault="00DC3009" w:rsidP="00DC3009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HORARIOS DE ATENCIÓN PARA EL SERVICIO DE SOPORTE DE</w:t>
      </w:r>
      <w:r w:rsidR="005B525A">
        <w:rPr>
          <w:rFonts w:ascii="Roboto" w:eastAsia="Roboto" w:hAnsi="Roboto" w:cs="Roboto"/>
          <w:b/>
          <w:sz w:val="24"/>
          <w:szCs w:val="24"/>
        </w:rPr>
        <w:t xml:space="preserve"> LA PLATAFORMA</w:t>
      </w:r>
      <w:r w:rsidR="00C25285">
        <w:rPr>
          <w:rFonts w:ascii="Roboto" w:eastAsia="Roboto" w:hAnsi="Roboto" w:cs="Roboto"/>
          <w:b/>
          <w:sz w:val="24"/>
          <w:szCs w:val="24"/>
        </w:rPr>
        <w:t xml:space="preserve"> WEB</w:t>
      </w:r>
      <w:r w:rsidR="005B525A">
        <w:rPr>
          <w:rFonts w:ascii="Roboto" w:eastAsia="Roboto" w:hAnsi="Roboto" w:cs="Roboto"/>
          <w:b/>
          <w:sz w:val="24"/>
          <w:szCs w:val="24"/>
        </w:rPr>
        <w:t xml:space="preserve"> DE MONITOREO DE VEHICULOS</w:t>
      </w:r>
    </w:p>
    <w:p w14:paraId="602362DC" w14:textId="77777777" w:rsidR="00DC3009" w:rsidRPr="0077554D" w:rsidRDefault="00DC3009" w:rsidP="00DC3009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Contacto</w:t>
      </w:r>
      <w:r w:rsidR="00A732D0">
        <w:rPr>
          <w:rFonts w:ascii="Roboto" w:eastAsia="Roboto" w:hAnsi="Roboto" w:cs="Roboto"/>
          <w:b/>
          <w:sz w:val="24"/>
          <w:szCs w:val="24"/>
        </w:rPr>
        <w:t xml:space="preserve"> </w:t>
      </w:r>
      <w:r>
        <w:rPr>
          <w:rFonts w:ascii="Roboto" w:eastAsia="Roboto" w:hAnsi="Roboto" w:cs="Roboto"/>
          <w:b/>
          <w:sz w:val="24"/>
          <w:szCs w:val="24"/>
        </w:rPr>
        <w:t xml:space="preserve">1: </w:t>
      </w:r>
      <w:r w:rsidR="00DF3C0C">
        <w:rPr>
          <w:rFonts w:ascii="Roboto" w:eastAsia="Roboto" w:hAnsi="Roboto" w:cs="Roboto"/>
          <w:b/>
          <w:sz w:val="24"/>
          <w:szCs w:val="24"/>
        </w:rPr>
        <w:t xml:space="preserve">pasado los </w:t>
      </w:r>
      <w:r w:rsidR="0077554D" w:rsidRPr="0077554D">
        <w:rPr>
          <w:rFonts w:ascii="Roboto" w:eastAsia="Roboto" w:hAnsi="Roboto" w:cs="Roboto"/>
          <w:b/>
          <w:sz w:val="24"/>
          <w:szCs w:val="24"/>
        </w:rPr>
        <w:t>30</w:t>
      </w:r>
      <w:r w:rsidRPr="0077554D">
        <w:rPr>
          <w:rFonts w:ascii="Roboto" w:eastAsia="Roboto" w:hAnsi="Roboto" w:cs="Roboto"/>
          <w:b/>
          <w:sz w:val="24"/>
          <w:szCs w:val="24"/>
        </w:rPr>
        <w:t xml:space="preserve"> </w:t>
      </w:r>
      <w:r w:rsidR="0077554D" w:rsidRPr="0077554D">
        <w:rPr>
          <w:rFonts w:ascii="Roboto" w:eastAsia="Roboto" w:hAnsi="Roboto" w:cs="Roboto"/>
          <w:b/>
          <w:sz w:val="24"/>
          <w:szCs w:val="24"/>
        </w:rPr>
        <w:t xml:space="preserve">minutos de </w:t>
      </w:r>
      <w:r w:rsidR="00C25285">
        <w:rPr>
          <w:rFonts w:ascii="Roboto" w:eastAsia="Roboto" w:hAnsi="Roboto" w:cs="Roboto"/>
          <w:b/>
          <w:sz w:val="24"/>
          <w:szCs w:val="24"/>
        </w:rPr>
        <w:t>no atención</w:t>
      </w:r>
    </w:p>
    <w:p w14:paraId="48946BC3" w14:textId="77777777" w:rsidR="0077554D" w:rsidRPr="005B525A" w:rsidRDefault="0077554D" w:rsidP="00DC3009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Vía teléfono de emergencia</w:t>
      </w:r>
    </w:p>
    <w:p w14:paraId="00F6E984" w14:textId="2CCAC5EC" w:rsidR="0077554D" w:rsidRDefault="0077554D" w:rsidP="00DC3009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Nombre Completo:</w:t>
      </w:r>
      <w:r w:rsidR="00665E7F">
        <w:rPr>
          <w:rFonts w:ascii="Roboto" w:eastAsia="Roboto" w:hAnsi="Roboto" w:cs="Roboto"/>
          <w:sz w:val="24"/>
          <w:szCs w:val="24"/>
        </w:rPr>
        <w:t xml:space="preserve"> </w:t>
      </w:r>
    </w:p>
    <w:p w14:paraId="1B691FFB" w14:textId="7A17CA72" w:rsidR="005B525A" w:rsidRPr="005B525A" w:rsidRDefault="005B525A" w:rsidP="00DC3009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Cargo:</w:t>
      </w:r>
      <w:r w:rsidR="00665E7F">
        <w:rPr>
          <w:rFonts w:ascii="Roboto" w:eastAsia="Roboto" w:hAnsi="Roboto" w:cs="Roboto"/>
          <w:sz w:val="24"/>
          <w:szCs w:val="24"/>
        </w:rPr>
        <w:t xml:space="preserve"> </w:t>
      </w:r>
    </w:p>
    <w:p w14:paraId="2AFCAE69" w14:textId="7DBE5DD6" w:rsidR="0077554D" w:rsidRPr="005B525A" w:rsidRDefault="0077554D" w:rsidP="00DC3009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Teléfono:</w:t>
      </w:r>
      <w:r w:rsidR="00665E7F">
        <w:rPr>
          <w:rFonts w:ascii="Roboto" w:eastAsia="Roboto" w:hAnsi="Roboto" w:cs="Roboto"/>
          <w:sz w:val="24"/>
          <w:szCs w:val="24"/>
        </w:rPr>
        <w:t xml:space="preserve"> </w:t>
      </w:r>
    </w:p>
    <w:p w14:paraId="3ABBC966" w14:textId="0B22E6A3" w:rsidR="0077554D" w:rsidRPr="005B525A" w:rsidRDefault="0077554D" w:rsidP="00DC3009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E-mail:</w:t>
      </w:r>
      <w:r w:rsidR="00665E7F">
        <w:rPr>
          <w:rFonts w:ascii="Roboto" w:eastAsia="Roboto" w:hAnsi="Roboto" w:cs="Roboto"/>
          <w:sz w:val="24"/>
          <w:szCs w:val="24"/>
        </w:rPr>
        <w:t xml:space="preserve"> </w:t>
      </w:r>
    </w:p>
    <w:p w14:paraId="512A28AE" w14:textId="77777777" w:rsidR="00DC3009" w:rsidRDefault="00DC3009" w:rsidP="00DC3009">
      <w:pPr>
        <w:spacing w:after="0" w:line="240" w:lineRule="auto"/>
        <w:ind w:left="1773"/>
        <w:jc w:val="both"/>
        <w:rPr>
          <w:rFonts w:ascii="Roboto" w:eastAsia="Roboto" w:hAnsi="Roboto" w:cs="Roboto"/>
          <w:sz w:val="24"/>
          <w:szCs w:val="24"/>
        </w:rPr>
      </w:pPr>
    </w:p>
    <w:p w14:paraId="59677C77" w14:textId="77777777" w:rsidR="00DC3009" w:rsidRDefault="005B525A" w:rsidP="00DC3009">
      <w:pPr>
        <w:spacing w:after="0" w:line="240" w:lineRule="auto"/>
        <w:ind w:left="708"/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Contacto 2: pasado 4 horas</w:t>
      </w:r>
      <w:r w:rsidR="00DC3009">
        <w:rPr>
          <w:rFonts w:ascii="Roboto" w:eastAsia="Roboto" w:hAnsi="Roboto" w:cs="Roboto"/>
          <w:b/>
          <w:sz w:val="24"/>
          <w:szCs w:val="24"/>
        </w:rPr>
        <w:t xml:space="preserve"> de no atención</w:t>
      </w:r>
    </w:p>
    <w:p w14:paraId="74E464E1" w14:textId="77777777" w:rsidR="000D2B9D" w:rsidRPr="005B525A" w:rsidRDefault="000D2B9D" w:rsidP="000D2B9D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Vía teléfono de emergencia</w:t>
      </w:r>
    </w:p>
    <w:p w14:paraId="78FEF16A" w14:textId="77777777" w:rsidR="000D2B9D" w:rsidRDefault="000D2B9D" w:rsidP="000D2B9D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Nombre Completo:</w:t>
      </w:r>
      <w:r>
        <w:rPr>
          <w:rFonts w:ascii="Roboto" w:eastAsia="Roboto" w:hAnsi="Roboto" w:cs="Roboto"/>
          <w:sz w:val="24"/>
          <w:szCs w:val="24"/>
        </w:rPr>
        <w:t xml:space="preserve"> </w:t>
      </w:r>
    </w:p>
    <w:p w14:paraId="67805C14" w14:textId="77777777" w:rsidR="000D2B9D" w:rsidRPr="005B525A" w:rsidRDefault="000D2B9D" w:rsidP="000D2B9D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 xml:space="preserve">Cargo: </w:t>
      </w:r>
    </w:p>
    <w:p w14:paraId="42594CBF" w14:textId="77777777" w:rsidR="000D2B9D" w:rsidRPr="005B525A" w:rsidRDefault="000D2B9D" w:rsidP="000D2B9D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Teléfono:</w:t>
      </w:r>
      <w:r>
        <w:rPr>
          <w:rFonts w:ascii="Roboto" w:eastAsia="Roboto" w:hAnsi="Roboto" w:cs="Roboto"/>
          <w:sz w:val="24"/>
          <w:szCs w:val="24"/>
        </w:rPr>
        <w:t xml:space="preserve"> </w:t>
      </w:r>
    </w:p>
    <w:p w14:paraId="76E22149" w14:textId="77777777" w:rsidR="000D2B9D" w:rsidRPr="005B525A" w:rsidRDefault="000D2B9D" w:rsidP="000D2B9D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E-mail:</w:t>
      </w:r>
      <w:r>
        <w:rPr>
          <w:rFonts w:ascii="Roboto" w:eastAsia="Roboto" w:hAnsi="Roboto" w:cs="Roboto"/>
          <w:sz w:val="24"/>
          <w:szCs w:val="24"/>
        </w:rPr>
        <w:t xml:space="preserve"> </w:t>
      </w:r>
    </w:p>
    <w:p w14:paraId="3ACF55CF" w14:textId="77777777" w:rsidR="005B525A" w:rsidRDefault="005B525A" w:rsidP="005B525A">
      <w:pPr>
        <w:spacing w:after="0" w:line="240" w:lineRule="auto"/>
        <w:jc w:val="both"/>
        <w:rPr>
          <w:rFonts w:ascii="Roboto" w:eastAsia="Roboto" w:hAnsi="Roboto" w:cs="Roboto"/>
          <w:sz w:val="24"/>
          <w:szCs w:val="24"/>
        </w:rPr>
      </w:pPr>
    </w:p>
    <w:p w14:paraId="3F1BA9DC" w14:textId="77777777" w:rsidR="00DC3009" w:rsidRDefault="00DC3009" w:rsidP="00DC3009">
      <w:pPr>
        <w:spacing w:after="0" w:line="240" w:lineRule="auto"/>
        <w:ind w:left="708"/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 xml:space="preserve">Contacto 3: pasado </w:t>
      </w:r>
      <w:r w:rsidR="005B525A">
        <w:rPr>
          <w:rFonts w:ascii="Roboto" w:eastAsia="Roboto" w:hAnsi="Roboto" w:cs="Roboto"/>
          <w:b/>
          <w:sz w:val="24"/>
          <w:szCs w:val="24"/>
        </w:rPr>
        <w:t>8 horas</w:t>
      </w:r>
      <w:r>
        <w:rPr>
          <w:rFonts w:ascii="Roboto" w:eastAsia="Roboto" w:hAnsi="Roboto" w:cs="Roboto"/>
          <w:b/>
          <w:sz w:val="24"/>
          <w:szCs w:val="24"/>
        </w:rPr>
        <w:t xml:space="preserve"> de no atención</w:t>
      </w:r>
    </w:p>
    <w:p w14:paraId="23503796" w14:textId="28CE5382" w:rsidR="005B525A" w:rsidRPr="005B525A" w:rsidRDefault="005B525A" w:rsidP="00DC3009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Vía solicitud de ticket</w:t>
      </w:r>
      <w:r w:rsidR="00665E7F">
        <w:rPr>
          <w:rFonts w:ascii="Roboto" w:eastAsia="Roboto" w:hAnsi="Roboto" w:cs="Roboto"/>
          <w:sz w:val="24"/>
          <w:szCs w:val="24"/>
        </w:rPr>
        <w:t xml:space="preserve">:  </w:t>
      </w:r>
    </w:p>
    <w:p w14:paraId="57714717" w14:textId="77777777" w:rsidR="005B525A" w:rsidRPr="005B525A" w:rsidRDefault="005B525A" w:rsidP="005B525A">
      <w:pPr>
        <w:spacing w:after="0" w:line="240" w:lineRule="auto"/>
        <w:ind w:firstLine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Vía teléfono</w:t>
      </w:r>
    </w:p>
    <w:p w14:paraId="2FC10FC7" w14:textId="0E666777" w:rsidR="005B525A" w:rsidRDefault="005B525A" w:rsidP="005B525A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Nombre Completo:</w:t>
      </w:r>
      <w:r w:rsidR="00825DC2">
        <w:rPr>
          <w:rFonts w:ascii="Roboto" w:eastAsia="Roboto" w:hAnsi="Roboto" w:cs="Roboto"/>
          <w:sz w:val="24"/>
          <w:szCs w:val="24"/>
        </w:rPr>
        <w:t xml:space="preserve"> </w:t>
      </w:r>
    </w:p>
    <w:p w14:paraId="1C8717A4" w14:textId="099BED6A" w:rsidR="005B525A" w:rsidRPr="005B525A" w:rsidRDefault="005B525A" w:rsidP="005B525A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Cargo:</w:t>
      </w:r>
      <w:r w:rsidR="00825DC2">
        <w:rPr>
          <w:rFonts w:ascii="Roboto" w:eastAsia="Roboto" w:hAnsi="Roboto" w:cs="Roboto"/>
          <w:sz w:val="24"/>
          <w:szCs w:val="24"/>
        </w:rPr>
        <w:t xml:space="preserve"> </w:t>
      </w:r>
    </w:p>
    <w:p w14:paraId="05A2B9F6" w14:textId="3DEFC34A" w:rsidR="005B525A" w:rsidRPr="005B525A" w:rsidRDefault="005B525A" w:rsidP="005B525A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Teléfono:</w:t>
      </w:r>
      <w:r w:rsidR="00825DC2">
        <w:rPr>
          <w:rFonts w:ascii="Roboto" w:eastAsia="Roboto" w:hAnsi="Roboto" w:cs="Roboto"/>
          <w:sz w:val="24"/>
          <w:szCs w:val="24"/>
        </w:rPr>
        <w:t xml:space="preserve"> </w:t>
      </w:r>
    </w:p>
    <w:p w14:paraId="4EC4BB81" w14:textId="3223C82C" w:rsidR="005B525A" w:rsidRPr="005B525A" w:rsidRDefault="005B525A" w:rsidP="005B525A">
      <w:pPr>
        <w:spacing w:after="0" w:line="240" w:lineRule="auto"/>
        <w:ind w:left="708"/>
        <w:jc w:val="both"/>
        <w:rPr>
          <w:rFonts w:ascii="Roboto" w:eastAsia="Roboto" w:hAnsi="Roboto" w:cs="Roboto"/>
          <w:sz w:val="24"/>
          <w:szCs w:val="24"/>
        </w:rPr>
      </w:pPr>
      <w:r w:rsidRPr="005B525A">
        <w:rPr>
          <w:rFonts w:ascii="Roboto" w:eastAsia="Roboto" w:hAnsi="Roboto" w:cs="Roboto"/>
          <w:sz w:val="24"/>
          <w:szCs w:val="24"/>
        </w:rPr>
        <w:t>E-mail:</w:t>
      </w:r>
      <w:r w:rsidR="00825DC2">
        <w:rPr>
          <w:rFonts w:ascii="Roboto" w:eastAsia="Roboto" w:hAnsi="Roboto" w:cs="Roboto"/>
          <w:sz w:val="24"/>
          <w:szCs w:val="24"/>
        </w:rPr>
        <w:t xml:space="preserve"> </w:t>
      </w:r>
    </w:p>
    <w:p w14:paraId="6C5A12FC" w14:textId="77777777" w:rsidR="005B525A" w:rsidRDefault="005B525A" w:rsidP="00DC3009">
      <w:pPr>
        <w:spacing w:after="0" w:line="240" w:lineRule="auto"/>
        <w:ind w:left="708"/>
        <w:jc w:val="both"/>
        <w:rPr>
          <w:rFonts w:ascii="Roboto" w:eastAsia="Roboto" w:hAnsi="Roboto" w:cs="Roboto"/>
          <w:b/>
          <w:sz w:val="24"/>
          <w:szCs w:val="24"/>
        </w:rPr>
      </w:pPr>
    </w:p>
    <w:p w14:paraId="5697468E" w14:textId="77777777" w:rsidR="00A732D0" w:rsidRDefault="00A732D0" w:rsidP="00DC3009">
      <w:pPr>
        <w:spacing w:after="0" w:line="240" w:lineRule="auto"/>
        <w:ind w:left="708"/>
        <w:jc w:val="both"/>
        <w:rPr>
          <w:rFonts w:ascii="Roboto" w:eastAsia="Roboto" w:hAnsi="Roboto" w:cs="Roboto"/>
          <w:b/>
          <w:sz w:val="24"/>
          <w:szCs w:val="24"/>
        </w:rPr>
      </w:pPr>
    </w:p>
    <w:p w14:paraId="047A9CEA" w14:textId="77777777" w:rsidR="00A732D0" w:rsidRDefault="00A732D0" w:rsidP="00DC3009">
      <w:pPr>
        <w:spacing w:after="0" w:line="240" w:lineRule="auto"/>
        <w:ind w:left="708"/>
        <w:jc w:val="both"/>
        <w:rPr>
          <w:rFonts w:ascii="Roboto" w:eastAsia="Roboto" w:hAnsi="Roboto" w:cs="Roboto"/>
          <w:b/>
          <w:sz w:val="24"/>
          <w:szCs w:val="24"/>
        </w:rPr>
      </w:pPr>
    </w:p>
    <w:p w14:paraId="6EE282FD" w14:textId="77777777" w:rsidR="00A732D0" w:rsidRDefault="00A732D0" w:rsidP="00DC3009">
      <w:pPr>
        <w:spacing w:after="0" w:line="240" w:lineRule="auto"/>
        <w:ind w:left="708"/>
        <w:jc w:val="both"/>
        <w:rPr>
          <w:rFonts w:ascii="Roboto" w:eastAsia="Roboto" w:hAnsi="Roboto" w:cs="Roboto"/>
          <w:b/>
          <w:sz w:val="24"/>
          <w:szCs w:val="24"/>
        </w:rPr>
      </w:pPr>
    </w:p>
    <w:p w14:paraId="02C816C7" w14:textId="77777777" w:rsidR="00A732D0" w:rsidRDefault="00A732D0" w:rsidP="00DC3009">
      <w:pPr>
        <w:spacing w:after="0" w:line="240" w:lineRule="auto"/>
        <w:ind w:left="708"/>
        <w:jc w:val="both"/>
        <w:rPr>
          <w:rFonts w:ascii="Roboto" w:eastAsia="Roboto" w:hAnsi="Roboto" w:cs="Roboto"/>
          <w:b/>
          <w:sz w:val="24"/>
          <w:szCs w:val="24"/>
        </w:rPr>
      </w:pPr>
    </w:p>
    <w:p w14:paraId="511E954D" w14:textId="77777777" w:rsidR="00DC3009" w:rsidRDefault="00DC3009" w:rsidP="00DC3009">
      <w:pPr>
        <w:spacing w:after="0" w:line="240" w:lineRule="auto"/>
        <w:ind w:left="360"/>
        <w:jc w:val="both"/>
        <w:rPr>
          <w:rFonts w:ascii="Roboto" w:eastAsia="Roboto" w:hAnsi="Roboto" w:cs="Roboto"/>
          <w:b/>
          <w:sz w:val="24"/>
          <w:szCs w:val="24"/>
        </w:rPr>
      </w:pPr>
    </w:p>
    <w:p w14:paraId="1D528FFB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lastRenderedPageBreak/>
        <w:t>DURACIÓN</w:t>
      </w:r>
      <w:r w:rsidR="00A732D0">
        <w:rPr>
          <w:rFonts w:ascii="Roboto" w:eastAsia="Roboto" w:hAnsi="Roboto" w:cs="Roboto"/>
          <w:b/>
          <w:sz w:val="24"/>
          <w:szCs w:val="24"/>
        </w:rPr>
        <w:t xml:space="preserve"> DEL ACUERDO DE NIVEL DE SERVICIO</w:t>
      </w:r>
    </w:p>
    <w:p w14:paraId="036A54F9" w14:textId="77777777" w:rsidR="00DC3009" w:rsidRDefault="00DC3009" w:rsidP="00A732D0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 xml:space="preserve">La duración del </w:t>
      </w:r>
      <w:r w:rsidR="002B6988">
        <w:rPr>
          <w:rFonts w:ascii="Roboto" w:eastAsia="Roboto" w:hAnsi="Roboto" w:cs="Roboto"/>
          <w:sz w:val="24"/>
          <w:szCs w:val="24"/>
        </w:rPr>
        <w:t>presente SLA,</w:t>
      </w:r>
      <w:r>
        <w:rPr>
          <w:rFonts w:ascii="Roboto" w:eastAsia="Roboto" w:hAnsi="Roboto" w:cs="Roboto"/>
          <w:sz w:val="24"/>
          <w:szCs w:val="24"/>
        </w:rPr>
        <w:t xml:space="preserve"> tendrá una vigencia de 2</w:t>
      </w:r>
      <w:r w:rsidR="00A42A2C">
        <w:rPr>
          <w:rFonts w:ascii="Roboto" w:eastAsia="Roboto" w:hAnsi="Roboto" w:cs="Roboto"/>
          <w:sz w:val="24"/>
          <w:szCs w:val="24"/>
        </w:rPr>
        <w:t>4 meses</w:t>
      </w:r>
      <w:r w:rsidR="00DF3C0C">
        <w:rPr>
          <w:rFonts w:ascii="Roboto" w:eastAsia="Roboto" w:hAnsi="Roboto" w:cs="Roboto"/>
          <w:sz w:val="24"/>
          <w:szCs w:val="24"/>
        </w:rPr>
        <w:t>, conforme el contrato de servicio</w:t>
      </w:r>
      <w:r>
        <w:rPr>
          <w:rFonts w:ascii="Roboto" w:eastAsia="Roboto" w:hAnsi="Roboto" w:cs="Roboto"/>
          <w:sz w:val="24"/>
          <w:szCs w:val="24"/>
        </w:rPr>
        <w:t xml:space="preserve">, </w:t>
      </w:r>
      <w:r w:rsidR="00A732D0">
        <w:rPr>
          <w:rFonts w:ascii="Roboto" w:eastAsia="Roboto" w:hAnsi="Roboto" w:cs="Roboto"/>
          <w:sz w:val="24"/>
          <w:szCs w:val="24"/>
        </w:rPr>
        <w:t>estará sujeto</w:t>
      </w:r>
      <w:r>
        <w:rPr>
          <w:rFonts w:ascii="Roboto" w:eastAsia="Roboto" w:hAnsi="Roboto" w:cs="Roboto"/>
          <w:sz w:val="24"/>
          <w:szCs w:val="24"/>
        </w:rPr>
        <w:t xml:space="preserve"> a cambios de ser muy necesario o hasta que se firme un nuevo SLA.</w:t>
      </w:r>
    </w:p>
    <w:p w14:paraId="214A7E32" w14:textId="77777777" w:rsidR="00DC3009" w:rsidRDefault="00DC3009" w:rsidP="00DC3009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EXCLUSIONES</w:t>
      </w:r>
    </w:p>
    <w:p w14:paraId="41D7FE4F" w14:textId="77777777" w:rsidR="00DC3009" w:rsidRDefault="00DC3009" w:rsidP="00DC3009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Todo lo que no se contempla:</w:t>
      </w:r>
    </w:p>
    <w:p w14:paraId="1643F4BE" w14:textId="77777777" w:rsidR="00DC3009" w:rsidRPr="00254A4C" w:rsidRDefault="00DC3009" w:rsidP="00DC3009">
      <w:pPr>
        <w:numPr>
          <w:ilvl w:val="0"/>
          <w:numId w:val="1"/>
        </w:numPr>
        <w:spacing w:after="0"/>
        <w:jc w:val="both"/>
        <w:rPr>
          <w:rFonts w:ascii="Roboto" w:eastAsia="Roboto" w:hAnsi="Roboto" w:cs="Roboto"/>
          <w:sz w:val="24"/>
          <w:szCs w:val="24"/>
        </w:rPr>
      </w:pPr>
      <w:r w:rsidRPr="00254A4C">
        <w:rPr>
          <w:rFonts w:ascii="Roboto" w:eastAsia="Roboto" w:hAnsi="Roboto" w:cs="Roboto"/>
          <w:sz w:val="24"/>
          <w:szCs w:val="24"/>
        </w:rPr>
        <w:t>Migración a un</w:t>
      </w:r>
      <w:r w:rsidR="002B6988" w:rsidRPr="00254A4C">
        <w:rPr>
          <w:rFonts w:ascii="Roboto" w:eastAsia="Roboto" w:hAnsi="Roboto" w:cs="Roboto"/>
          <w:sz w:val="24"/>
          <w:szCs w:val="24"/>
        </w:rPr>
        <w:t>a</w:t>
      </w:r>
      <w:r w:rsidRPr="00254A4C">
        <w:rPr>
          <w:rFonts w:ascii="Roboto" w:eastAsia="Roboto" w:hAnsi="Roboto" w:cs="Roboto"/>
          <w:sz w:val="24"/>
          <w:szCs w:val="24"/>
        </w:rPr>
        <w:t xml:space="preserve"> nu</w:t>
      </w:r>
      <w:r w:rsidR="002B6988" w:rsidRPr="00254A4C">
        <w:rPr>
          <w:rFonts w:ascii="Roboto" w:eastAsia="Roboto" w:hAnsi="Roboto" w:cs="Roboto"/>
          <w:sz w:val="24"/>
          <w:szCs w:val="24"/>
        </w:rPr>
        <w:t>eva plataforma de monitoreo</w:t>
      </w:r>
      <w:r w:rsidRPr="00254A4C">
        <w:rPr>
          <w:rFonts w:ascii="Roboto" w:eastAsia="Roboto" w:hAnsi="Roboto" w:cs="Roboto"/>
          <w:sz w:val="24"/>
          <w:szCs w:val="24"/>
        </w:rPr>
        <w:t>.</w:t>
      </w:r>
    </w:p>
    <w:p w14:paraId="4810E0E9" w14:textId="77777777" w:rsidR="007A40B5" w:rsidRDefault="005957D0"/>
    <w:sectPr w:rsidR="007A40B5" w:rsidSect="00DC3009">
      <w:headerReference w:type="default" r:id="rId7"/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E1E80" w14:textId="77777777" w:rsidR="00A816F7" w:rsidRDefault="00A816F7" w:rsidP="00274D15">
      <w:pPr>
        <w:spacing w:after="0" w:line="240" w:lineRule="auto"/>
      </w:pPr>
      <w:r>
        <w:separator/>
      </w:r>
    </w:p>
  </w:endnote>
  <w:endnote w:type="continuationSeparator" w:id="0">
    <w:p w14:paraId="611192A0" w14:textId="77777777" w:rsidR="00A816F7" w:rsidRDefault="00A816F7" w:rsidP="00274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D5F28" w14:textId="77777777" w:rsidR="00A816F7" w:rsidRDefault="00A816F7" w:rsidP="00274D15">
      <w:pPr>
        <w:spacing w:after="0" w:line="240" w:lineRule="auto"/>
      </w:pPr>
      <w:r>
        <w:separator/>
      </w:r>
    </w:p>
  </w:footnote>
  <w:footnote w:type="continuationSeparator" w:id="0">
    <w:p w14:paraId="4465F1AC" w14:textId="77777777" w:rsidR="00A816F7" w:rsidRDefault="00A816F7" w:rsidP="00274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589"/>
      <w:gridCol w:w="6241"/>
    </w:tblGrid>
    <w:tr w:rsidR="00E93EAC" w14:paraId="5052B44F" w14:textId="77777777" w:rsidTr="00616FBC">
      <w:trPr>
        <w:trHeight w:val="1408"/>
      </w:trPr>
      <w:tc>
        <w:tcPr>
          <w:tcW w:w="2405" w:type="dxa"/>
        </w:tcPr>
        <w:p w14:paraId="5CAAEF29" w14:textId="77777777" w:rsidR="00E93EAC" w:rsidRDefault="00616FBC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4052A19A" wp14:editId="4F8DFBB0">
                <wp:simplePos x="0" y="0"/>
                <wp:positionH relativeFrom="column">
                  <wp:posOffset>-27940</wp:posOffset>
                </wp:positionH>
                <wp:positionV relativeFrom="paragraph">
                  <wp:posOffset>124460</wp:posOffset>
                </wp:positionV>
                <wp:extent cx="1507031" cy="718835"/>
                <wp:effectExtent l="0" t="0" r="0" b="5080"/>
                <wp:wrapSquare wrapText="bothSides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7031" cy="7188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25" w:type="dxa"/>
        </w:tcPr>
        <w:p w14:paraId="24A5DD93" w14:textId="77777777" w:rsidR="00E93EAC" w:rsidRDefault="00E93EAC">
          <w:pPr>
            <w:pStyle w:val="Encabezado"/>
          </w:pPr>
        </w:p>
        <w:p w14:paraId="7E8218E0" w14:textId="77777777" w:rsidR="005957D0" w:rsidRDefault="005957D0" w:rsidP="005957D0">
          <w:pPr>
            <w:jc w:val="center"/>
            <w:rPr>
              <w:rFonts w:ascii="Roboto" w:eastAsia="Roboto" w:hAnsi="Roboto" w:cs="Roboto"/>
              <w:b/>
              <w:sz w:val="24"/>
              <w:szCs w:val="24"/>
            </w:rPr>
          </w:pPr>
          <w:r>
            <w:rPr>
              <w:rFonts w:ascii="Roboto" w:eastAsia="Roboto" w:hAnsi="Roboto" w:cs="Roboto"/>
              <w:b/>
              <w:sz w:val="24"/>
              <w:szCs w:val="24"/>
            </w:rPr>
            <w:t>ANEXO E-4</w:t>
          </w:r>
        </w:p>
        <w:p w14:paraId="749E7A21" w14:textId="60014694" w:rsidR="00613E02" w:rsidRDefault="00E93EAC" w:rsidP="005957D0">
          <w:pPr>
            <w:jc w:val="center"/>
            <w:rPr>
              <w:rFonts w:ascii="Roboto" w:eastAsia="Roboto" w:hAnsi="Roboto" w:cs="Roboto"/>
              <w:b/>
              <w:sz w:val="24"/>
              <w:szCs w:val="24"/>
            </w:rPr>
          </w:pPr>
          <w:r>
            <w:rPr>
              <w:rFonts w:ascii="Roboto" w:eastAsia="Roboto" w:hAnsi="Roboto" w:cs="Roboto"/>
              <w:b/>
              <w:sz w:val="24"/>
              <w:szCs w:val="24"/>
            </w:rPr>
            <w:t>ACUERDO DE NIVEL DE SERVICIO (SLA)</w:t>
          </w:r>
        </w:p>
        <w:p w14:paraId="3E976035" w14:textId="07E310F0" w:rsidR="00E93EAC" w:rsidRDefault="00E93EAC" w:rsidP="005957D0">
          <w:pPr>
            <w:jc w:val="center"/>
          </w:pPr>
          <w:r>
            <w:rPr>
              <w:rFonts w:ascii="Roboto" w:eastAsia="Roboto" w:hAnsi="Roboto" w:cs="Roboto"/>
              <w:b/>
              <w:sz w:val="24"/>
              <w:szCs w:val="24"/>
            </w:rPr>
            <w:t>PARA SOPORTE DE LA PLATAFORMA</w:t>
          </w:r>
          <w:r w:rsidR="00BA68E2">
            <w:rPr>
              <w:rFonts w:ascii="Roboto" w:eastAsia="Roboto" w:hAnsi="Roboto" w:cs="Roboto"/>
              <w:b/>
              <w:sz w:val="24"/>
              <w:szCs w:val="24"/>
            </w:rPr>
            <w:t xml:space="preserve"> WEB</w:t>
          </w:r>
          <w:r>
            <w:rPr>
              <w:rFonts w:ascii="Roboto" w:eastAsia="Roboto" w:hAnsi="Roboto" w:cs="Roboto"/>
              <w:b/>
              <w:sz w:val="24"/>
              <w:szCs w:val="24"/>
            </w:rPr>
            <w:t xml:space="preserve"> DE MONITOREO SATELITAL</w:t>
          </w:r>
        </w:p>
      </w:tc>
    </w:tr>
  </w:tbl>
  <w:p w14:paraId="0FDC197D" w14:textId="77777777" w:rsidR="00274D15" w:rsidRDefault="00274D1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500B6"/>
    <w:multiLevelType w:val="hybridMultilevel"/>
    <w:tmpl w:val="CD36299A"/>
    <w:lvl w:ilvl="0" w:tplc="F028E00C">
      <w:numFmt w:val="bullet"/>
      <w:lvlText w:val=""/>
      <w:lvlJc w:val="left"/>
      <w:pPr>
        <w:ind w:left="720" w:hanging="360"/>
      </w:pPr>
      <w:rPr>
        <w:rFonts w:ascii="Symbol" w:eastAsia="Roboto" w:hAnsi="Symbol" w:cs="Roboto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11276"/>
    <w:multiLevelType w:val="multilevel"/>
    <w:tmpl w:val="B56466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22229EE"/>
    <w:multiLevelType w:val="multilevel"/>
    <w:tmpl w:val="7C9845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CF41B2D"/>
    <w:multiLevelType w:val="multilevel"/>
    <w:tmpl w:val="8D10436E"/>
    <w:lvl w:ilvl="0">
      <w:start w:val="24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D7E5C69"/>
    <w:multiLevelType w:val="multilevel"/>
    <w:tmpl w:val="F9EEC5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27777D3"/>
    <w:multiLevelType w:val="multilevel"/>
    <w:tmpl w:val="72C0B008"/>
    <w:lvl w:ilvl="0">
      <w:numFmt w:val="bullet"/>
      <w:lvlText w:val="-"/>
      <w:lvlJc w:val="left"/>
      <w:pPr>
        <w:ind w:left="720" w:hanging="360"/>
      </w:pPr>
      <w:rPr>
        <w:rFonts w:ascii="Roboto" w:eastAsia="Roboto" w:hAnsi="Roboto" w:cs="Robo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009"/>
    <w:rsid w:val="0003472F"/>
    <w:rsid w:val="000D2B9D"/>
    <w:rsid w:val="0016008F"/>
    <w:rsid w:val="0017331C"/>
    <w:rsid w:val="001B5761"/>
    <w:rsid w:val="00205755"/>
    <w:rsid w:val="00254A4C"/>
    <w:rsid w:val="00274D15"/>
    <w:rsid w:val="002A4316"/>
    <w:rsid w:val="002B6988"/>
    <w:rsid w:val="002D265C"/>
    <w:rsid w:val="003B2C1A"/>
    <w:rsid w:val="004C06E1"/>
    <w:rsid w:val="004C42C5"/>
    <w:rsid w:val="00586EC2"/>
    <w:rsid w:val="005957D0"/>
    <w:rsid w:val="005A7E35"/>
    <w:rsid w:val="005B3C3F"/>
    <w:rsid w:val="005B525A"/>
    <w:rsid w:val="005C38BB"/>
    <w:rsid w:val="005E3444"/>
    <w:rsid w:val="00613E02"/>
    <w:rsid w:val="00616FBC"/>
    <w:rsid w:val="00660432"/>
    <w:rsid w:val="00665E7F"/>
    <w:rsid w:val="00674D66"/>
    <w:rsid w:val="006C4379"/>
    <w:rsid w:val="006C7C5F"/>
    <w:rsid w:val="0070306A"/>
    <w:rsid w:val="00735EF2"/>
    <w:rsid w:val="00745C76"/>
    <w:rsid w:val="0077554D"/>
    <w:rsid w:val="007B59E6"/>
    <w:rsid w:val="00825DC2"/>
    <w:rsid w:val="008C1680"/>
    <w:rsid w:val="008D6E60"/>
    <w:rsid w:val="009378D1"/>
    <w:rsid w:val="00983CA9"/>
    <w:rsid w:val="009B5A99"/>
    <w:rsid w:val="009B5B5C"/>
    <w:rsid w:val="009F29A2"/>
    <w:rsid w:val="009F6AAA"/>
    <w:rsid w:val="00A377CB"/>
    <w:rsid w:val="00A42A2C"/>
    <w:rsid w:val="00A47CE2"/>
    <w:rsid w:val="00A65AFA"/>
    <w:rsid w:val="00A732D0"/>
    <w:rsid w:val="00A816F7"/>
    <w:rsid w:val="00B0194F"/>
    <w:rsid w:val="00B235E5"/>
    <w:rsid w:val="00B45893"/>
    <w:rsid w:val="00BA68E2"/>
    <w:rsid w:val="00C25285"/>
    <w:rsid w:val="00D23EE6"/>
    <w:rsid w:val="00D43666"/>
    <w:rsid w:val="00DB0329"/>
    <w:rsid w:val="00DC3009"/>
    <w:rsid w:val="00DF240C"/>
    <w:rsid w:val="00DF3C0C"/>
    <w:rsid w:val="00E00A96"/>
    <w:rsid w:val="00E105D8"/>
    <w:rsid w:val="00E61F0E"/>
    <w:rsid w:val="00E902D8"/>
    <w:rsid w:val="00E93EAC"/>
    <w:rsid w:val="00EB24B2"/>
    <w:rsid w:val="00EF57E6"/>
    <w:rsid w:val="00F1552A"/>
    <w:rsid w:val="00F2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0CB3EA"/>
  <w15:chartTrackingRefBased/>
  <w15:docId w15:val="{B4A26226-AB52-4706-BC8F-3293A889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009"/>
    <w:rPr>
      <w:rFonts w:ascii="Calibri" w:eastAsia="Calibri" w:hAnsi="Calibri" w:cs="Calibri"/>
      <w:lang w:eastAsia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74D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4D15"/>
    <w:rPr>
      <w:rFonts w:ascii="Calibri" w:eastAsia="Calibri" w:hAnsi="Calibri" w:cs="Calibri"/>
      <w:lang w:eastAsia="es-BO"/>
    </w:rPr>
  </w:style>
  <w:style w:type="paragraph" w:styleId="Piedepgina">
    <w:name w:val="footer"/>
    <w:basedOn w:val="Normal"/>
    <w:link w:val="PiedepginaCar"/>
    <w:uiPriority w:val="99"/>
    <w:unhideWhenUsed/>
    <w:rsid w:val="00274D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4D15"/>
    <w:rPr>
      <w:rFonts w:ascii="Calibri" w:eastAsia="Calibri" w:hAnsi="Calibri" w:cs="Calibri"/>
      <w:lang w:eastAsia="es-BO"/>
    </w:rPr>
  </w:style>
  <w:style w:type="table" w:styleId="Tablaconcuadrcula">
    <w:name w:val="Table Grid"/>
    <w:basedOn w:val="Tablanormal"/>
    <w:uiPriority w:val="39"/>
    <w:rsid w:val="00E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F6AA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825DC2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25D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1054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Renan Layme</dc:creator>
  <cp:keywords/>
  <dc:description/>
  <cp:lastModifiedBy>Fernando Roca</cp:lastModifiedBy>
  <cp:revision>8</cp:revision>
  <dcterms:created xsi:type="dcterms:W3CDTF">2023-05-09T15:46:00Z</dcterms:created>
  <dcterms:modified xsi:type="dcterms:W3CDTF">2026-04-28T15:07:00Z</dcterms:modified>
</cp:coreProperties>
</file>